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24" w:rsidRPr="00A06A68" w:rsidRDefault="00594024" w:rsidP="00594024">
      <w:pPr>
        <w:tabs>
          <w:tab w:val="left" w:pos="7563"/>
        </w:tabs>
        <w:spacing w:after="0" w:line="240" w:lineRule="auto"/>
        <w:ind w:left="720"/>
        <w:jc w:val="both"/>
        <w:rPr>
          <w:rFonts w:ascii="Times New Roman" w:hAnsi="Times New Roman"/>
          <w:b/>
          <w:i/>
        </w:rPr>
      </w:pPr>
    </w:p>
    <w:p w:rsidR="00594024" w:rsidRPr="00594024" w:rsidRDefault="00C73339" w:rsidP="00212E93">
      <w:pPr>
        <w:pStyle w:val="Listparagraf1"/>
        <w:tabs>
          <w:tab w:val="left" w:pos="7563"/>
        </w:tabs>
        <w:spacing w:after="120" w:line="240" w:lineRule="auto"/>
        <w:ind w:left="1287"/>
        <w:jc w:val="center"/>
        <w:rPr>
          <w:rFonts w:ascii="Times New Roman" w:hAnsi="Times New Roman"/>
          <w:b/>
          <w:u w:val="single"/>
        </w:rPr>
      </w:pPr>
      <w:r>
        <w:rPr>
          <w:rFonts w:ascii="Times New Roman" w:hAnsi="Times New Roman"/>
          <w:b/>
          <w:u w:val="single"/>
        </w:rPr>
        <w:t>MODUL DE SOLUŢ</w:t>
      </w:r>
      <w:r w:rsidR="00212E93">
        <w:rPr>
          <w:rFonts w:ascii="Times New Roman" w:hAnsi="Times New Roman"/>
          <w:b/>
          <w:u w:val="single"/>
        </w:rPr>
        <w:t xml:space="preserve">IONARE A </w:t>
      </w:r>
      <w:r w:rsidR="00594024" w:rsidRPr="00594024">
        <w:rPr>
          <w:rFonts w:ascii="Times New Roman" w:hAnsi="Times New Roman"/>
          <w:b/>
          <w:u w:val="single"/>
        </w:rPr>
        <w:t>OBSERVAŢII</w:t>
      </w:r>
      <w:r w:rsidR="00212E93">
        <w:rPr>
          <w:rFonts w:ascii="Times New Roman" w:hAnsi="Times New Roman"/>
          <w:b/>
          <w:u w:val="single"/>
        </w:rPr>
        <w:t>LOR</w:t>
      </w:r>
      <w:r w:rsidR="00594024" w:rsidRPr="00594024">
        <w:rPr>
          <w:rFonts w:ascii="Times New Roman" w:hAnsi="Times New Roman"/>
          <w:b/>
          <w:u w:val="single"/>
        </w:rPr>
        <w:t xml:space="preserve"> ŞI PROPUNERI</w:t>
      </w:r>
      <w:r w:rsidR="00212E93">
        <w:rPr>
          <w:rFonts w:ascii="Times New Roman" w:hAnsi="Times New Roman"/>
          <w:b/>
          <w:u w:val="single"/>
        </w:rPr>
        <w:t>LOR</w:t>
      </w:r>
      <w:r w:rsidR="00594024" w:rsidRPr="00594024">
        <w:rPr>
          <w:rFonts w:ascii="Times New Roman" w:hAnsi="Times New Roman"/>
          <w:b/>
          <w:u w:val="single"/>
        </w:rPr>
        <w:t xml:space="preserve"> FEDERAŢIEI MILITARILOR DIN ROMÂNIA</w:t>
      </w:r>
    </w:p>
    <w:p w:rsidR="00594024" w:rsidRDefault="00594024" w:rsidP="00594024">
      <w:pPr>
        <w:pStyle w:val="Listparagraf1"/>
        <w:tabs>
          <w:tab w:val="left" w:pos="7563"/>
        </w:tabs>
        <w:spacing w:before="120" w:after="120" w:line="240" w:lineRule="auto"/>
        <w:ind w:left="0" w:firstLine="567"/>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106"/>
        <w:gridCol w:w="3328"/>
        <w:gridCol w:w="99"/>
        <w:gridCol w:w="3306"/>
        <w:gridCol w:w="3108"/>
      </w:tblGrid>
      <w:tr w:rsidR="00212E93" w:rsidRPr="00B56293" w:rsidTr="00212E93">
        <w:trPr>
          <w:cantSplit/>
          <w:tblHeader/>
        </w:trPr>
        <w:tc>
          <w:tcPr>
            <w:tcW w:w="557" w:type="dxa"/>
          </w:tcPr>
          <w:p w:rsidR="00212E93" w:rsidRPr="00C73339" w:rsidRDefault="00212E93" w:rsidP="00744D14">
            <w:pPr>
              <w:spacing w:after="0" w:line="240" w:lineRule="auto"/>
              <w:jc w:val="center"/>
              <w:rPr>
                <w:rFonts w:ascii="Times New Roman" w:hAnsi="Times New Roman"/>
                <w:b/>
              </w:rPr>
            </w:pPr>
            <w:r w:rsidRPr="00C73339">
              <w:rPr>
                <w:rFonts w:ascii="Times New Roman" w:hAnsi="Times New Roman"/>
                <w:b/>
              </w:rPr>
              <w:t>Nr. crt.</w:t>
            </w:r>
          </w:p>
        </w:tc>
        <w:tc>
          <w:tcPr>
            <w:tcW w:w="3106" w:type="dxa"/>
          </w:tcPr>
          <w:p w:rsidR="00212E93" w:rsidRPr="00C73339" w:rsidRDefault="00212E93" w:rsidP="00744D14">
            <w:pPr>
              <w:spacing w:after="0" w:line="240" w:lineRule="auto"/>
              <w:jc w:val="center"/>
              <w:rPr>
                <w:rFonts w:ascii="Times New Roman" w:hAnsi="Times New Roman"/>
                <w:b/>
              </w:rPr>
            </w:pPr>
            <w:r w:rsidRPr="00C73339">
              <w:rPr>
                <w:rFonts w:ascii="Times New Roman" w:hAnsi="Times New Roman"/>
                <w:b/>
              </w:rPr>
              <w:t>Prevederea din proiect</w:t>
            </w:r>
          </w:p>
        </w:tc>
        <w:tc>
          <w:tcPr>
            <w:tcW w:w="3427" w:type="dxa"/>
            <w:gridSpan w:val="2"/>
          </w:tcPr>
          <w:p w:rsidR="00212E93" w:rsidRPr="00C73339" w:rsidRDefault="00212E93" w:rsidP="00744D14">
            <w:pPr>
              <w:spacing w:after="0" w:line="240" w:lineRule="auto"/>
              <w:jc w:val="center"/>
              <w:rPr>
                <w:rFonts w:ascii="Times New Roman" w:hAnsi="Times New Roman"/>
                <w:b/>
              </w:rPr>
            </w:pPr>
            <w:r w:rsidRPr="00C73339">
              <w:rPr>
                <w:rFonts w:ascii="Times New Roman" w:hAnsi="Times New Roman"/>
                <w:b/>
              </w:rPr>
              <w:t>Observaţii (O) / Propuneri (P)</w:t>
            </w:r>
          </w:p>
        </w:tc>
        <w:tc>
          <w:tcPr>
            <w:tcW w:w="3306" w:type="dxa"/>
          </w:tcPr>
          <w:p w:rsidR="00212E93" w:rsidRPr="00C73339" w:rsidRDefault="00212E93" w:rsidP="00744D14">
            <w:pPr>
              <w:spacing w:after="0" w:line="240" w:lineRule="auto"/>
              <w:jc w:val="center"/>
              <w:rPr>
                <w:rFonts w:ascii="Times New Roman" w:hAnsi="Times New Roman"/>
                <w:b/>
              </w:rPr>
            </w:pPr>
            <w:r w:rsidRPr="00C73339">
              <w:rPr>
                <w:rFonts w:ascii="Times New Roman" w:hAnsi="Times New Roman"/>
                <w:b/>
              </w:rPr>
              <w:t>Justificare/</w:t>
            </w:r>
          </w:p>
          <w:p w:rsidR="00212E93" w:rsidRPr="00C73339" w:rsidRDefault="00212E93" w:rsidP="00744D14">
            <w:pPr>
              <w:spacing w:after="0" w:line="240" w:lineRule="auto"/>
              <w:jc w:val="center"/>
              <w:rPr>
                <w:rFonts w:ascii="Times New Roman" w:hAnsi="Times New Roman"/>
                <w:b/>
                <w:color w:val="0070C0"/>
              </w:rPr>
            </w:pPr>
          </w:p>
        </w:tc>
        <w:tc>
          <w:tcPr>
            <w:tcW w:w="3108" w:type="dxa"/>
          </w:tcPr>
          <w:p w:rsidR="00212E93" w:rsidRPr="00B56293" w:rsidRDefault="00212E93" w:rsidP="00E93607">
            <w:pPr>
              <w:spacing w:after="0" w:line="240" w:lineRule="auto"/>
              <w:jc w:val="center"/>
              <w:rPr>
                <w:rFonts w:ascii="Times New Roman" w:hAnsi="Times New Roman"/>
                <w:b/>
                <w:lang w:val="es-ES"/>
              </w:rPr>
            </w:pPr>
            <w:r w:rsidRPr="00B56293">
              <w:rPr>
                <w:rFonts w:ascii="Times New Roman" w:hAnsi="Times New Roman"/>
                <w:b/>
                <w:lang w:val="es-ES"/>
              </w:rPr>
              <w:t xml:space="preserve">Punctul de vedere al </w:t>
            </w:r>
            <w:r w:rsidR="00E93607" w:rsidRPr="00B56293">
              <w:rPr>
                <w:rFonts w:ascii="Times New Roman" w:hAnsi="Times New Roman"/>
                <w:b/>
                <w:lang w:val="es-ES"/>
              </w:rPr>
              <w:t>co</w:t>
            </w:r>
            <w:r w:rsidR="006B7535" w:rsidRPr="00B56293">
              <w:rPr>
                <w:rFonts w:ascii="Times New Roman" w:hAnsi="Times New Roman"/>
                <w:b/>
                <w:lang w:val="es-ES"/>
              </w:rPr>
              <w:t>iniţiatorilor proiectului</w:t>
            </w: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B56293" w:rsidRDefault="00212E93" w:rsidP="00744D14">
            <w:pPr>
              <w:spacing w:after="0" w:line="240" w:lineRule="auto"/>
              <w:rPr>
                <w:rFonts w:ascii="Times New Roman" w:hAnsi="Times New Roman"/>
                <w:spacing w:val="-4"/>
                <w:u w:val="single"/>
                <w:lang w:val="es-ES"/>
              </w:rPr>
            </w:pPr>
            <w:r w:rsidRPr="00B56293">
              <w:rPr>
                <w:rFonts w:ascii="Times New Roman" w:hAnsi="Times New Roman"/>
                <w:spacing w:val="-4"/>
                <w:u w:val="single"/>
                <w:lang w:val="es-ES"/>
              </w:rPr>
              <w:t>Art.2, alin.(2)</w:t>
            </w:r>
          </w:p>
          <w:p w:rsidR="00212E93" w:rsidRPr="00B56293" w:rsidRDefault="00212E93" w:rsidP="00744D14">
            <w:pPr>
              <w:spacing w:after="0" w:line="240" w:lineRule="auto"/>
              <w:rPr>
                <w:rFonts w:ascii="Times New Roman" w:hAnsi="Times New Roman"/>
                <w:spacing w:val="-4"/>
                <w:u w:val="single"/>
                <w:lang w:val="es-ES"/>
              </w:rPr>
            </w:pPr>
            <w:r w:rsidRPr="00B56293">
              <w:rPr>
                <w:rFonts w:ascii="Times New Roman" w:hAnsi="Times New Roman"/>
                <w:lang w:val="es-ES"/>
              </w:rPr>
              <w:t>Personalul militar în activitate este cel care se află în raporturi de serviciu cu instituţia militară.</w:t>
            </w:r>
          </w:p>
        </w:tc>
        <w:tc>
          <w:tcPr>
            <w:tcW w:w="3427" w:type="dxa"/>
            <w:gridSpan w:val="2"/>
          </w:tcPr>
          <w:p w:rsidR="00212E93" w:rsidRPr="00B56293" w:rsidRDefault="00212E93" w:rsidP="00744D14">
            <w:pPr>
              <w:spacing w:after="0" w:line="240" w:lineRule="auto"/>
              <w:rPr>
                <w:rFonts w:ascii="Times New Roman" w:hAnsi="Times New Roman"/>
                <w:u w:val="single"/>
                <w:lang w:val="es-ES"/>
              </w:rPr>
            </w:pPr>
            <w:r w:rsidRPr="00B56293">
              <w:rPr>
                <w:rFonts w:ascii="Times New Roman" w:hAnsi="Times New Roman"/>
                <w:u w:val="single"/>
                <w:lang w:val="es-ES"/>
              </w:rPr>
              <w:t>P: Completare</w:t>
            </w:r>
          </w:p>
          <w:p w:rsidR="00212E93" w:rsidRPr="00B56293" w:rsidRDefault="00212E93" w:rsidP="00744D14">
            <w:pPr>
              <w:spacing w:after="0" w:line="240" w:lineRule="auto"/>
              <w:rPr>
                <w:rFonts w:ascii="Times New Roman" w:hAnsi="Times New Roman"/>
                <w:u w:val="single"/>
                <w:lang w:val="es-ES"/>
              </w:rPr>
            </w:pPr>
            <w:r w:rsidRPr="00B56293">
              <w:rPr>
                <w:rFonts w:ascii="Times New Roman" w:hAnsi="Times New Roman"/>
                <w:lang w:val="es-ES"/>
              </w:rPr>
              <w:t xml:space="preserve">Personalul militar în activitate este cel care se află în raporturi de serviciu </w:t>
            </w:r>
            <w:r w:rsidRPr="00B56293">
              <w:rPr>
                <w:rFonts w:ascii="Times New Roman" w:hAnsi="Times New Roman"/>
                <w:i/>
                <w:lang w:val="es-ES"/>
              </w:rPr>
              <w:t>cu caracter permanent</w:t>
            </w:r>
            <w:r w:rsidRPr="00B56293">
              <w:rPr>
                <w:rFonts w:ascii="Times New Roman" w:hAnsi="Times New Roman"/>
                <w:lang w:val="es-ES"/>
              </w:rPr>
              <w:t xml:space="preserve"> cu instituţia militară.</w:t>
            </w:r>
          </w:p>
        </w:tc>
        <w:tc>
          <w:tcPr>
            <w:tcW w:w="3306" w:type="dxa"/>
          </w:tcPr>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Se subliniază stabilitatea, temeinicia şi continuitatea raporturilor de serviciu.</w:t>
            </w:r>
          </w:p>
          <w:p w:rsidR="00212E93" w:rsidRPr="00B56293" w:rsidRDefault="00212E93" w:rsidP="008C2754">
            <w:pPr>
              <w:spacing w:after="0" w:line="240" w:lineRule="auto"/>
              <w:jc w:val="both"/>
              <w:rPr>
                <w:rFonts w:ascii="Times New Roman" w:hAnsi="Times New Roman"/>
                <w:color w:val="0000FF"/>
                <w:lang w:val="es-ES"/>
              </w:rPr>
            </w:pPr>
          </w:p>
        </w:tc>
        <w:tc>
          <w:tcPr>
            <w:tcW w:w="3108" w:type="dxa"/>
          </w:tcPr>
          <w:p w:rsidR="00212E93" w:rsidRPr="00B56293" w:rsidRDefault="00212E93" w:rsidP="00212E93">
            <w:pPr>
              <w:spacing w:after="0" w:line="240" w:lineRule="auto"/>
              <w:jc w:val="both"/>
              <w:rPr>
                <w:rFonts w:ascii="Times New Roman" w:hAnsi="Times New Roman"/>
                <w:lang w:val="es-ES"/>
              </w:rPr>
            </w:pPr>
            <w:r w:rsidRPr="00B56293">
              <w:rPr>
                <w:rFonts w:ascii="Times New Roman" w:hAnsi="Times New Roman"/>
                <w:lang w:val="es-ES"/>
              </w:rPr>
              <w:t xml:space="preserve">NEÎNSUŞITĂ. </w:t>
            </w:r>
          </w:p>
          <w:p w:rsidR="00212E93" w:rsidRPr="00B56293" w:rsidRDefault="00212E93" w:rsidP="00212E93">
            <w:pPr>
              <w:spacing w:after="0" w:line="240" w:lineRule="auto"/>
              <w:jc w:val="both"/>
              <w:rPr>
                <w:rFonts w:ascii="Times New Roman" w:hAnsi="Times New Roman"/>
                <w:lang w:val="es-ES"/>
              </w:rPr>
            </w:pPr>
            <w:r w:rsidRPr="00B56293">
              <w:rPr>
                <w:rFonts w:ascii="Times New Roman" w:hAnsi="Times New Roman"/>
                <w:lang w:val="es-ES"/>
              </w:rPr>
              <w:t>Militarul în termen nu se află în raporturi de serviciu cu instituţia militară, totodata exista si categorii de cadre militare care au contracte pe durata determinata cu institutia militara. Îndeplinirea serviciului militar obligatoriu nu reprezintă un raport de serviciu. Stabilitatea, temeinicia şi continuitatea raporturilor de serviciu sunt reglementate în altă secţiune a proiectului.</w:t>
            </w: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B56293" w:rsidRDefault="00212E93" w:rsidP="00744D14">
            <w:pPr>
              <w:spacing w:after="0" w:line="240" w:lineRule="auto"/>
              <w:rPr>
                <w:rFonts w:ascii="Times New Roman" w:hAnsi="Times New Roman"/>
                <w:spacing w:val="-4"/>
                <w:u w:val="single"/>
                <w:lang w:val="es-ES"/>
              </w:rPr>
            </w:pPr>
            <w:r w:rsidRPr="00B56293">
              <w:rPr>
                <w:rFonts w:ascii="Times New Roman" w:hAnsi="Times New Roman"/>
                <w:spacing w:val="-4"/>
                <w:u w:val="single"/>
                <w:lang w:val="es-ES"/>
              </w:rPr>
              <w:t>Art.2, alin.(5)</w:t>
            </w:r>
          </w:p>
          <w:p w:rsidR="00212E93" w:rsidRPr="00B56293" w:rsidRDefault="00212E93" w:rsidP="00744D14">
            <w:pPr>
              <w:spacing w:after="0" w:line="240" w:lineRule="auto"/>
              <w:rPr>
                <w:rFonts w:ascii="Times New Roman" w:hAnsi="Times New Roman"/>
                <w:lang w:val="es-ES"/>
              </w:rPr>
            </w:pPr>
            <w:r w:rsidRPr="00B56293">
              <w:rPr>
                <w:rFonts w:ascii="Times New Roman" w:hAnsi="Times New Roman"/>
                <w:spacing w:val="-4"/>
                <w:lang w:val="es-ES"/>
              </w:rPr>
              <w:t>Personalul militar prevăzut la alin. (2) - (4) se supune regulilor privind conflictele armate, stabilite prin reglementările organismelor internaţionale la care România este parte.</w:t>
            </w:r>
          </w:p>
        </w:tc>
        <w:tc>
          <w:tcPr>
            <w:tcW w:w="3427" w:type="dxa"/>
            <w:gridSpan w:val="2"/>
          </w:tcPr>
          <w:p w:rsidR="00212E93" w:rsidRPr="00B56293" w:rsidRDefault="00212E93" w:rsidP="00744D14">
            <w:pPr>
              <w:spacing w:after="0" w:line="240" w:lineRule="auto"/>
              <w:rPr>
                <w:rFonts w:ascii="Times New Roman" w:hAnsi="Times New Roman"/>
                <w:u w:val="single"/>
                <w:lang w:val="es-ES"/>
              </w:rPr>
            </w:pPr>
            <w:r w:rsidRPr="00B56293">
              <w:rPr>
                <w:rFonts w:ascii="Times New Roman" w:hAnsi="Times New Roman"/>
                <w:u w:val="single"/>
                <w:lang w:val="es-ES"/>
              </w:rPr>
              <w:t>P: Modificare</w:t>
            </w:r>
          </w:p>
          <w:p w:rsidR="00212E93" w:rsidRPr="00B56293" w:rsidRDefault="00212E93" w:rsidP="00744D14">
            <w:pPr>
              <w:spacing w:after="0" w:line="240" w:lineRule="auto"/>
              <w:rPr>
                <w:rFonts w:ascii="Times New Roman" w:hAnsi="Times New Roman"/>
                <w:lang w:val="es-ES"/>
              </w:rPr>
            </w:pPr>
            <w:r w:rsidRPr="00B56293">
              <w:rPr>
                <w:rFonts w:ascii="Times New Roman" w:hAnsi="Times New Roman"/>
                <w:spacing w:val="-4"/>
                <w:lang w:val="es-ES"/>
              </w:rPr>
              <w:t>Personalul militar prevăzut la alin. (2), respectiv la alin. (4) pe timpul concentrării sau mobilizării, se supune regulilor privind conflictele armate, stabilite prin reglementările organismelor internaţionale la care România este parte.</w:t>
            </w:r>
          </w:p>
        </w:tc>
        <w:tc>
          <w:tcPr>
            <w:tcW w:w="3306" w:type="dxa"/>
          </w:tcPr>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 xml:space="preserve">Alin.3 indică continuitatea statutului de ,,în activitate" pentru cei vizaţi. </w:t>
            </w:r>
          </w:p>
          <w:p w:rsidR="00212E93" w:rsidRPr="00B56293" w:rsidRDefault="00212E93" w:rsidP="00943468">
            <w:pPr>
              <w:spacing w:after="0" w:line="240" w:lineRule="auto"/>
              <w:rPr>
                <w:rFonts w:ascii="Times New Roman" w:hAnsi="Times New Roman"/>
                <w:color w:val="0000FF"/>
                <w:lang w:val="es-ES"/>
              </w:rPr>
            </w:pPr>
            <w:r w:rsidRPr="00B56293">
              <w:rPr>
                <w:rFonts w:ascii="Times New Roman" w:hAnsi="Times New Roman"/>
                <w:lang w:val="es-ES"/>
              </w:rPr>
              <w:t>Întrucât bănuim că se doreşte sublinierea statutului de militar, menţionăm că personalul militar în rezervă care nu a fost concentrat sau mobilizat are statutul de ,,populaţie civilă" conform reglementărilor organismelor internaţionale.</w:t>
            </w:r>
            <w:r w:rsidRPr="00B56293">
              <w:rPr>
                <w:rFonts w:ascii="Times New Roman" w:hAnsi="Times New Roman"/>
                <w:color w:val="0000FF"/>
                <w:lang w:val="es-ES"/>
              </w:rPr>
              <w:t xml:space="preserve"> </w:t>
            </w:r>
          </w:p>
        </w:tc>
        <w:tc>
          <w:tcPr>
            <w:tcW w:w="3108" w:type="dxa"/>
          </w:tcPr>
          <w:p w:rsidR="00212E93" w:rsidRPr="00B56293" w:rsidRDefault="00943468" w:rsidP="00943468">
            <w:pPr>
              <w:spacing w:after="0" w:line="240" w:lineRule="auto"/>
              <w:rPr>
                <w:rFonts w:ascii="Times New Roman" w:hAnsi="Times New Roman"/>
                <w:lang w:val="es-ES"/>
              </w:rPr>
            </w:pPr>
            <w:r w:rsidRPr="00B56293">
              <w:rPr>
                <w:rFonts w:ascii="Times New Roman" w:hAnsi="Times New Roman"/>
                <w:lang w:val="es-ES"/>
              </w:rPr>
              <w:t>ÎNSUŞITĂ</w:t>
            </w:r>
          </w:p>
          <w:p w:rsidR="006B7535" w:rsidRPr="00B56293" w:rsidRDefault="006B7535" w:rsidP="00943468">
            <w:pPr>
              <w:spacing w:after="0" w:line="240" w:lineRule="auto"/>
              <w:rPr>
                <w:rFonts w:ascii="Times New Roman" w:hAnsi="Times New Roman"/>
                <w:lang w:val="es-ES"/>
              </w:rPr>
            </w:pPr>
            <w:r w:rsidRPr="00B56293">
              <w:rPr>
                <w:rFonts w:ascii="Times New Roman" w:hAnsi="Times New Roman"/>
                <w:spacing w:val="-4"/>
                <w:lang w:val="es-ES"/>
              </w:rPr>
              <w:t>“Personalul militar prevăzut la alin. (2), respectiv la alin. (4) pe timpul concentrării sau mobilizării, se supune regulilor privind conflictele armate, stabilite prin reglementările organismelor internaţionale la care România este parte.”</w:t>
            </w:r>
          </w:p>
        </w:tc>
      </w:tr>
      <w:tr w:rsidR="00212E93" w:rsidRPr="00C73339"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C73339" w:rsidRDefault="00212E93" w:rsidP="00744D14">
            <w:pPr>
              <w:spacing w:after="0" w:line="240" w:lineRule="auto"/>
              <w:rPr>
                <w:rFonts w:ascii="Times New Roman" w:hAnsi="Times New Roman"/>
                <w:spacing w:val="-4"/>
                <w:u w:val="single"/>
              </w:rPr>
            </w:pPr>
            <w:r w:rsidRPr="00C73339">
              <w:rPr>
                <w:rFonts w:ascii="Times New Roman" w:hAnsi="Times New Roman"/>
                <w:spacing w:val="-4"/>
                <w:u w:val="single"/>
              </w:rPr>
              <w:t>Art.3, alin. (1)</w:t>
            </w:r>
          </w:p>
          <w:p w:rsidR="00212E93" w:rsidRPr="00E94ED6" w:rsidRDefault="00212E93" w:rsidP="00744D14">
            <w:pPr>
              <w:pStyle w:val="BodyText"/>
              <w:rPr>
                <w:sz w:val="22"/>
                <w:szCs w:val="22"/>
              </w:rPr>
            </w:pPr>
            <w:r w:rsidRPr="00E94ED6">
              <w:rPr>
                <w:sz w:val="22"/>
                <w:szCs w:val="22"/>
              </w:rPr>
              <w:t>Personalul militar se află în serviciul poporului român, sub jurământul militar prevăzut de lege.</w:t>
            </w:r>
          </w:p>
          <w:p w:rsidR="00212E93" w:rsidRPr="00C73339" w:rsidRDefault="00212E93" w:rsidP="00744D14">
            <w:pPr>
              <w:spacing w:after="0" w:line="240" w:lineRule="auto"/>
              <w:rPr>
                <w:rFonts w:ascii="Times New Roman" w:hAnsi="Times New Roman"/>
                <w:spacing w:val="-4"/>
                <w:u w:val="single"/>
              </w:rPr>
            </w:pPr>
          </w:p>
        </w:tc>
        <w:tc>
          <w:tcPr>
            <w:tcW w:w="3427" w:type="dxa"/>
            <w:gridSpan w:val="2"/>
          </w:tcPr>
          <w:p w:rsidR="00212E93" w:rsidRPr="00B56293" w:rsidRDefault="00212E93" w:rsidP="00744D14">
            <w:pPr>
              <w:spacing w:after="0" w:line="240" w:lineRule="auto"/>
              <w:rPr>
                <w:rFonts w:ascii="Times New Roman" w:hAnsi="Times New Roman"/>
                <w:u w:val="single"/>
                <w:lang w:val="es-ES"/>
              </w:rPr>
            </w:pPr>
            <w:r w:rsidRPr="00B56293">
              <w:rPr>
                <w:rFonts w:ascii="Times New Roman" w:hAnsi="Times New Roman"/>
                <w:u w:val="single"/>
                <w:lang w:val="es-ES"/>
              </w:rPr>
              <w:t>P: Modificare</w:t>
            </w:r>
          </w:p>
          <w:p w:rsidR="00212E93" w:rsidRPr="00B56293" w:rsidRDefault="00212E93" w:rsidP="00744D14">
            <w:pPr>
              <w:spacing w:after="0" w:line="240" w:lineRule="auto"/>
              <w:rPr>
                <w:rFonts w:ascii="Times New Roman" w:hAnsi="Times New Roman"/>
                <w:u w:val="single"/>
                <w:lang w:val="es-ES"/>
              </w:rPr>
            </w:pPr>
            <w:r w:rsidRPr="00B56293">
              <w:rPr>
                <w:rFonts w:ascii="Times New Roman" w:hAnsi="Times New Roman"/>
                <w:lang w:val="es-ES"/>
              </w:rPr>
              <w:t>Personalul militar se află în serviciul poporului român, sub jurământul militar, pentru garantarea suveranităţii, a independenţei şi unităţii statului, a integrităţii teritoriale a ţării şi a democraţiei constituţionale.</w:t>
            </w:r>
          </w:p>
        </w:tc>
        <w:tc>
          <w:tcPr>
            <w:tcW w:w="3306" w:type="dxa"/>
            <w:shd w:val="clear" w:color="auto" w:fill="auto"/>
          </w:tcPr>
          <w:p w:rsidR="00212E93" w:rsidRPr="00C73339" w:rsidRDefault="00212E93" w:rsidP="00744D14">
            <w:pPr>
              <w:spacing w:after="0" w:line="240" w:lineRule="auto"/>
              <w:rPr>
                <w:rFonts w:ascii="Times New Roman" w:hAnsi="Times New Roman"/>
              </w:rPr>
            </w:pPr>
            <w:r w:rsidRPr="00B56293">
              <w:rPr>
                <w:rFonts w:ascii="Times New Roman" w:hAnsi="Times New Roman"/>
                <w:lang w:val="es-ES"/>
              </w:rPr>
              <w:t xml:space="preserve">Conform propunerii, alin.(1) subliniază caracterul de "în serviciul poporului" şi legătura cu acesta pentru serviciul militar în acord cu Constituţia, iar alin. </w:t>
            </w:r>
            <w:r w:rsidRPr="00C73339">
              <w:rPr>
                <w:rFonts w:ascii="Times New Roman" w:hAnsi="Times New Roman"/>
              </w:rPr>
              <w:t xml:space="preserve">(2) </w:t>
            </w:r>
            <w:proofErr w:type="gramStart"/>
            <w:r w:rsidRPr="00C73339">
              <w:rPr>
                <w:rFonts w:ascii="Times New Roman" w:hAnsi="Times New Roman"/>
              </w:rPr>
              <w:t>defineşte</w:t>
            </w:r>
            <w:proofErr w:type="gramEnd"/>
            <w:r w:rsidRPr="00C73339">
              <w:rPr>
                <w:rFonts w:ascii="Times New Roman" w:hAnsi="Times New Roman"/>
              </w:rPr>
              <w:t xml:space="preserve"> jurământul militar.</w:t>
            </w:r>
          </w:p>
          <w:p w:rsidR="00212E93" w:rsidRPr="00C73339" w:rsidRDefault="00212E93" w:rsidP="00943468">
            <w:pPr>
              <w:spacing w:after="0" w:line="240" w:lineRule="auto"/>
              <w:rPr>
                <w:rFonts w:ascii="Times New Roman" w:hAnsi="Times New Roman"/>
              </w:rPr>
            </w:pPr>
          </w:p>
        </w:tc>
        <w:tc>
          <w:tcPr>
            <w:tcW w:w="3108" w:type="dxa"/>
          </w:tcPr>
          <w:p w:rsidR="00943468" w:rsidRPr="00C73339" w:rsidRDefault="00943468" w:rsidP="00943468">
            <w:pPr>
              <w:spacing w:after="0" w:line="240" w:lineRule="auto"/>
              <w:jc w:val="both"/>
              <w:rPr>
                <w:rFonts w:ascii="Times New Roman" w:hAnsi="Times New Roman"/>
              </w:rPr>
            </w:pPr>
            <w:r w:rsidRPr="00C73339">
              <w:rPr>
                <w:rFonts w:ascii="Times New Roman" w:hAnsi="Times New Roman"/>
              </w:rPr>
              <w:t xml:space="preserve">NEÎNSUŞITĂ. </w:t>
            </w:r>
          </w:p>
          <w:p w:rsidR="00212E93" w:rsidRPr="00C73339" w:rsidRDefault="00943468" w:rsidP="00744D14">
            <w:pPr>
              <w:spacing w:after="0" w:line="240" w:lineRule="auto"/>
              <w:rPr>
                <w:rFonts w:ascii="Times New Roman" w:hAnsi="Times New Roman"/>
              </w:rPr>
            </w:pPr>
            <w:r w:rsidRPr="00C73339">
              <w:rPr>
                <w:rFonts w:ascii="Times New Roman" w:hAnsi="Times New Roman"/>
              </w:rPr>
              <w:t>A se vedea art. 118 alin (1) teza a II-a din Constituţie</w:t>
            </w: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C73339" w:rsidRDefault="00212E93" w:rsidP="00744D14">
            <w:pPr>
              <w:spacing w:after="0" w:line="240" w:lineRule="auto"/>
              <w:rPr>
                <w:rFonts w:ascii="Times New Roman" w:hAnsi="Times New Roman"/>
                <w:spacing w:val="-4"/>
                <w:u w:val="single"/>
              </w:rPr>
            </w:pPr>
            <w:r w:rsidRPr="00C73339">
              <w:rPr>
                <w:rFonts w:ascii="Times New Roman" w:hAnsi="Times New Roman"/>
                <w:spacing w:val="-4"/>
                <w:u w:val="single"/>
              </w:rPr>
              <w:t>Art.3, alin. (2)</w:t>
            </w:r>
          </w:p>
          <w:p w:rsidR="00212E93" w:rsidRPr="00C73339" w:rsidRDefault="00212E93" w:rsidP="00744D14">
            <w:pPr>
              <w:spacing w:after="0" w:line="240" w:lineRule="auto"/>
              <w:rPr>
                <w:rFonts w:ascii="Times New Roman" w:hAnsi="Times New Roman"/>
                <w:spacing w:val="-4"/>
                <w:u w:val="single"/>
              </w:rPr>
            </w:pPr>
            <w:r w:rsidRPr="00C73339">
              <w:rPr>
                <w:rFonts w:ascii="Times New Roman" w:hAnsi="Times New Roman"/>
              </w:rPr>
              <w:t xml:space="preserve">Jurământul militar reprezintă actul solemn, cu valoare juridică şi morală, prin care personalul militar îşi exprimă fidelitatea faţă de ţară şi angajamentul de </w:t>
            </w:r>
            <w:proofErr w:type="gramStart"/>
            <w:r w:rsidRPr="00C73339">
              <w:rPr>
                <w:rFonts w:ascii="Times New Roman" w:hAnsi="Times New Roman"/>
              </w:rPr>
              <w:t>a</w:t>
            </w:r>
            <w:proofErr w:type="gramEnd"/>
            <w:r w:rsidRPr="00C73339">
              <w:rPr>
                <w:rFonts w:ascii="Times New Roman" w:hAnsi="Times New Roman"/>
              </w:rPr>
              <w:t xml:space="preserve"> apăra valorile şi interesele României şi de a îndeplini cu credinţă obligaţiile ce îi revin, atât pe teritoriul statului român, cât şi în afara acestuia.</w:t>
            </w:r>
          </w:p>
        </w:tc>
        <w:tc>
          <w:tcPr>
            <w:tcW w:w="3427" w:type="dxa"/>
            <w:gridSpan w:val="2"/>
          </w:tcPr>
          <w:p w:rsidR="00212E93" w:rsidRPr="00C73339" w:rsidRDefault="00212E93" w:rsidP="00744D14">
            <w:pPr>
              <w:spacing w:after="0" w:line="240" w:lineRule="auto"/>
              <w:rPr>
                <w:rFonts w:ascii="Times New Roman" w:hAnsi="Times New Roman"/>
                <w:u w:val="single"/>
              </w:rPr>
            </w:pPr>
            <w:r w:rsidRPr="00C73339">
              <w:rPr>
                <w:rFonts w:ascii="Times New Roman" w:hAnsi="Times New Roman"/>
                <w:u w:val="single"/>
              </w:rPr>
              <w:t>P: Modificare</w:t>
            </w:r>
          </w:p>
          <w:p w:rsidR="00212E93" w:rsidRPr="00B56293" w:rsidRDefault="00212E93" w:rsidP="00744D14">
            <w:pPr>
              <w:spacing w:after="0" w:line="240" w:lineRule="auto"/>
              <w:rPr>
                <w:rFonts w:ascii="Times New Roman" w:hAnsi="Times New Roman"/>
                <w:lang w:val="es-ES"/>
              </w:rPr>
            </w:pPr>
            <w:r w:rsidRPr="00C73339">
              <w:rPr>
                <w:rFonts w:ascii="Times New Roman" w:hAnsi="Times New Roman"/>
              </w:rPr>
              <w:t xml:space="preserve">Jurământul militar reprezintă actul solemn, cu valoare juridică şi morală, prin care personalul militar se angajează să apere România chiar cu preţul vieţii. </w:t>
            </w:r>
            <w:r w:rsidRPr="00B56293">
              <w:rPr>
                <w:rFonts w:ascii="Times New Roman" w:hAnsi="Times New Roman"/>
                <w:lang w:val="es-ES"/>
              </w:rPr>
              <w:t>Depunerea jurământului militar se face în faţa drapelului naţional şi este condiţia indispensabilă pentru dobândirea statutului de personal militar.</w:t>
            </w:r>
          </w:p>
        </w:tc>
        <w:tc>
          <w:tcPr>
            <w:tcW w:w="3306" w:type="dxa"/>
            <w:shd w:val="clear" w:color="auto" w:fill="auto"/>
          </w:tcPr>
          <w:p w:rsidR="00212E93" w:rsidRPr="00C73339" w:rsidRDefault="00212E93" w:rsidP="00744D14">
            <w:pPr>
              <w:spacing w:after="0" w:line="240" w:lineRule="auto"/>
              <w:rPr>
                <w:rFonts w:ascii="Times New Roman" w:hAnsi="Times New Roman"/>
              </w:rPr>
            </w:pPr>
            <w:r w:rsidRPr="00B56293">
              <w:rPr>
                <w:rFonts w:ascii="Times New Roman" w:hAnsi="Times New Roman"/>
                <w:lang w:val="es-ES"/>
              </w:rPr>
              <w:t xml:space="preserve">Sintagma "atât pe teritoriul statului român, cât şi în afara acestuia" nu este necesară, relaţia fiind strict popor/ţară-personal militar. </w:t>
            </w:r>
            <w:r w:rsidRPr="00C73339">
              <w:rPr>
                <w:rFonts w:ascii="Times New Roman" w:hAnsi="Times New Roman"/>
              </w:rPr>
              <w:t>Sintagma amintită este foarte bine şi corect inclusă la Capitolul II, Secţiunea 1, Îndatoriri, art.9, alin. (9), c).</w:t>
            </w:r>
          </w:p>
          <w:p w:rsidR="00212E93" w:rsidRPr="00C73339" w:rsidRDefault="00212E93" w:rsidP="008C2754">
            <w:pPr>
              <w:spacing w:after="0" w:line="240" w:lineRule="auto"/>
              <w:rPr>
                <w:rFonts w:ascii="Times New Roman" w:hAnsi="Times New Roman"/>
                <w:color w:val="0000FF"/>
              </w:rPr>
            </w:pPr>
          </w:p>
        </w:tc>
        <w:tc>
          <w:tcPr>
            <w:tcW w:w="3108" w:type="dxa"/>
          </w:tcPr>
          <w:p w:rsidR="00943468" w:rsidRPr="00B56293" w:rsidRDefault="00943468" w:rsidP="00744D14">
            <w:pPr>
              <w:spacing w:after="0" w:line="240" w:lineRule="auto"/>
              <w:rPr>
                <w:rFonts w:ascii="Times New Roman" w:hAnsi="Times New Roman"/>
                <w:lang w:val="es-ES"/>
              </w:rPr>
            </w:pPr>
            <w:r w:rsidRPr="00B56293">
              <w:rPr>
                <w:rFonts w:ascii="Times New Roman" w:hAnsi="Times New Roman"/>
                <w:lang w:val="es-ES"/>
              </w:rPr>
              <w:t xml:space="preserve">NEÎNSUŞITĂ.  </w:t>
            </w:r>
          </w:p>
          <w:p w:rsidR="00943468" w:rsidRPr="00B56293" w:rsidRDefault="00943468" w:rsidP="00744D14">
            <w:pPr>
              <w:spacing w:after="0" w:line="240" w:lineRule="auto"/>
              <w:rPr>
                <w:rFonts w:ascii="Times New Roman" w:hAnsi="Times New Roman"/>
                <w:lang w:val="es-ES"/>
              </w:rPr>
            </w:pPr>
            <w:r w:rsidRPr="00B56293">
              <w:rPr>
                <w:rFonts w:ascii="Times New Roman" w:hAnsi="Times New Roman"/>
                <w:lang w:val="es-ES"/>
              </w:rPr>
              <w:t xml:space="preserve">Personalul miliitar trebuie să apere şi interesele României nu doar teritoriul acesteia. A se vedea art. 118 alin (1) teza a II-a din Constituţie. </w:t>
            </w:r>
          </w:p>
          <w:p w:rsidR="00212E93" w:rsidRPr="00B56293" w:rsidRDefault="00943468" w:rsidP="00943468">
            <w:pPr>
              <w:spacing w:after="0" w:line="240" w:lineRule="auto"/>
              <w:rPr>
                <w:rFonts w:ascii="Times New Roman" w:hAnsi="Times New Roman"/>
                <w:lang w:val="es-ES"/>
              </w:rPr>
            </w:pPr>
            <w:r w:rsidRPr="00B56293">
              <w:rPr>
                <w:rFonts w:ascii="Times New Roman" w:hAnsi="Times New Roman"/>
                <w:lang w:val="es-ES"/>
              </w:rPr>
              <w:t>Proce</w:t>
            </w:r>
            <w:r w:rsidR="00C73339" w:rsidRPr="00B56293">
              <w:rPr>
                <w:rFonts w:ascii="Times New Roman" w:hAnsi="Times New Roman"/>
                <w:lang w:val="es-ES"/>
              </w:rPr>
              <w:t>dura aferenta depunerii juraman</w:t>
            </w:r>
            <w:r w:rsidRPr="00B56293">
              <w:rPr>
                <w:rFonts w:ascii="Times New Roman" w:hAnsi="Times New Roman"/>
                <w:lang w:val="es-ES"/>
              </w:rPr>
              <w:t>tului este reglementată distinct, prin regulamentele militare.</w:t>
            </w: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C73339" w:rsidRDefault="00212E93" w:rsidP="00744D14">
            <w:pPr>
              <w:spacing w:after="0" w:line="240" w:lineRule="auto"/>
              <w:rPr>
                <w:rFonts w:ascii="Times New Roman" w:hAnsi="Times New Roman"/>
                <w:spacing w:val="-4"/>
                <w:u w:val="single"/>
              </w:rPr>
            </w:pPr>
            <w:r w:rsidRPr="00C73339">
              <w:rPr>
                <w:rFonts w:ascii="Times New Roman" w:hAnsi="Times New Roman"/>
                <w:spacing w:val="-4"/>
                <w:u w:val="single"/>
              </w:rPr>
              <w:t>Art.4</w:t>
            </w:r>
          </w:p>
        </w:tc>
        <w:tc>
          <w:tcPr>
            <w:tcW w:w="3427" w:type="dxa"/>
            <w:gridSpan w:val="2"/>
          </w:tcPr>
          <w:p w:rsidR="00212E93" w:rsidRPr="00B56293" w:rsidRDefault="00212E93" w:rsidP="00744D14">
            <w:pPr>
              <w:spacing w:after="0" w:line="240" w:lineRule="auto"/>
              <w:rPr>
                <w:rFonts w:ascii="Times New Roman" w:hAnsi="Times New Roman"/>
                <w:lang w:val="es-ES"/>
              </w:rPr>
            </w:pPr>
            <w:r w:rsidRPr="00B56293">
              <w:rPr>
                <w:rFonts w:ascii="Times New Roman" w:hAnsi="Times New Roman"/>
                <w:u w:val="single"/>
                <w:lang w:val="es-ES"/>
              </w:rPr>
              <w:t>P: Completare</w:t>
            </w:r>
            <w:r w:rsidRPr="00B56293">
              <w:rPr>
                <w:rFonts w:ascii="Times New Roman" w:hAnsi="Times New Roman"/>
                <w:lang w:val="es-ES"/>
              </w:rPr>
              <w:t xml:space="preserve"> - Introducerea unui nou aliniat. (4) Prin activitatea care o desfăşoară, personalul militar se încadrează în grupa ocupaţională ,,0", conform Standardului Internaţional de Clasificare a ocupaţiilor (ISCO-08), emis de Organizaţia Internaţională a Muncii. Clasificarea ocupaţiilor în România (COR) va fi completată corespunzător prin hotărâre a Guvernului.</w:t>
            </w:r>
          </w:p>
        </w:tc>
        <w:tc>
          <w:tcPr>
            <w:tcW w:w="3306" w:type="dxa"/>
          </w:tcPr>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 xml:space="preserve">Organizaţia Internaţională a Muncii funcţionează încă din anul 1919, iar în 1946 a devenit agenţie specializată a ONU. România a aplicat parţial acest standard, în sensul că a adoptat 9 din cele 10 grupe ocupaţionale majore (grupele 9 – 1) prin </w:t>
            </w:r>
            <w:r w:rsidRPr="00B56293">
              <w:rPr>
                <w:rFonts w:ascii="Times New Roman" w:hAnsi="Times New Roman"/>
                <w:i/>
                <w:lang w:val="es-ES"/>
              </w:rPr>
              <w:t>Clasificarea ocupaţiilor în România – COR</w:t>
            </w:r>
            <w:r w:rsidRPr="00B56293">
              <w:rPr>
                <w:rFonts w:ascii="Times New Roman" w:hAnsi="Times New Roman"/>
                <w:lang w:val="es-ES"/>
              </w:rPr>
              <w:t>, dar nu a adoptat grupa 0 - "Ocupaţiile din cadrul forţelor armate".</w:t>
            </w:r>
          </w:p>
          <w:p w:rsidR="00212E93" w:rsidRPr="00B56293" w:rsidRDefault="00212E93" w:rsidP="00943468">
            <w:pPr>
              <w:spacing w:after="0" w:line="240" w:lineRule="auto"/>
              <w:rPr>
                <w:rFonts w:ascii="Times New Roman" w:hAnsi="Times New Roman"/>
                <w:color w:val="0000FF"/>
                <w:lang w:val="es-ES"/>
              </w:rPr>
            </w:pPr>
          </w:p>
        </w:tc>
        <w:tc>
          <w:tcPr>
            <w:tcW w:w="3108" w:type="dxa"/>
          </w:tcPr>
          <w:p w:rsidR="00943468" w:rsidRPr="00B56293" w:rsidRDefault="00943468" w:rsidP="00943468">
            <w:pPr>
              <w:spacing w:after="0" w:line="240" w:lineRule="auto"/>
              <w:jc w:val="center"/>
              <w:rPr>
                <w:rFonts w:ascii="Times New Roman" w:hAnsi="Times New Roman"/>
                <w:bCs/>
                <w:color w:val="000000"/>
                <w:lang w:val="es-ES"/>
              </w:rPr>
            </w:pPr>
            <w:r w:rsidRPr="00B56293">
              <w:rPr>
                <w:rFonts w:ascii="Times New Roman" w:hAnsi="Times New Roman"/>
                <w:bCs/>
                <w:color w:val="000000"/>
                <w:lang w:val="es-ES"/>
              </w:rPr>
              <w:t>NEÎNSUSITĂ.</w:t>
            </w:r>
          </w:p>
          <w:p w:rsidR="00943468" w:rsidRPr="00B56293" w:rsidRDefault="00943468" w:rsidP="00943468">
            <w:pPr>
              <w:spacing w:after="0" w:line="240" w:lineRule="auto"/>
              <w:jc w:val="both"/>
              <w:rPr>
                <w:rFonts w:ascii="Times New Roman" w:hAnsi="Times New Roman"/>
                <w:bCs/>
                <w:color w:val="000000"/>
                <w:lang w:val="es-ES"/>
              </w:rPr>
            </w:pPr>
            <w:r w:rsidRPr="00B56293">
              <w:rPr>
                <w:rFonts w:ascii="Times New Roman" w:hAnsi="Times New Roman"/>
                <w:bCs/>
                <w:color w:val="000000"/>
                <w:lang w:val="es-ES"/>
              </w:rPr>
              <w:t xml:space="preserve">A fost aprobata </w:t>
            </w:r>
            <w:r w:rsidRPr="00B56293">
              <w:rPr>
                <w:rFonts w:ascii="Times New Roman" w:hAnsi="Times New Roman"/>
                <w:bCs/>
                <w:i/>
                <w:color w:val="000000"/>
                <w:lang w:val="es-ES"/>
              </w:rPr>
              <w:t>HG  nr. 1352/2010 privind aprobarea structurii Clasificării ocupaţiilor din România - nivel grupă de bază, conform Clasificării internaţionale standard a ocupaţiilor - ISCO 08</w:t>
            </w:r>
            <w:r w:rsidRPr="00B56293">
              <w:rPr>
                <w:rFonts w:ascii="Times New Roman" w:hAnsi="Times New Roman"/>
                <w:bCs/>
                <w:color w:val="000000"/>
                <w:lang w:val="es-ES"/>
              </w:rPr>
              <w:t xml:space="preserve"> , care cuprinde grupa 0- “Fortele Armate” </w:t>
            </w:r>
          </w:p>
          <w:p w:rsidR="00212E93" w:rsidRPr="00B56293" w:rsidRDefault="00212E93" w:rsidP="00744D14">
            <w:pPr>
              <w:spacing w:after="0" w:line="240" w:lineRule="auto"/>
              <w:rPr>
                <w:rFonts w:ascii="Times New Roman" w:hAnsi="Times New Roman"/>
                <w:lang w:val="es-ES"/>
              </w:rPr>
            </w:pP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C73339" w:rsidRDefault="00212E93" w:rsidP="00744D14">
            <w:pPr>
              <w:spacing w:after="0" w:line="240" w:lineRule="auto"/>
              <w:rPr>
                <w:rFonts w:ascii="Times New Roman" w:hAnsi="Times New Roman"/>
                <w:spacing w:val="-4"/>
                <w:u w:val="single"/>
              </w:rPr>
            </w:pPr>
            <w:r w:rsidRPr="00C73339">
              <w:rPr>
                <w:rFonts w:ascii="Times New Roman" w:hAnsi="Times New Roman"/>
                <w:spacing w:val="-4"/>
                <w:u w:val="single"/>
              </w:rPr>
              <w:t>Art.5 a) şi e)</w:t>
            </w:r>
          </w:p>
          <w:p w:rsidR="00212E93" w:rsidRPr="00E94ED6" w:rsidRDefault="00212E93" w:rsidP="00744D14">
            <w:pPr>
              <w:pStyle w:val="BodyText"/>
              <w:rPr>
                <w:sz w:val="22"/>
                <w:szCs w:val="22"/>
              </w:rPr>
            </w:pPr>
            <w:r w:rsidRPr="00E94ED6">
              <w:rPr>
                <w:sz w:val="22"/>
                <w:szCs w:val="22"/>
              </w:rPr>
              <w:t>Art. 5. – Pot deveni personal militar în activitate persoanele care îndeplinesc, cumulativ, următoarele condi</w:t>
            </w:r>
            <w:r>
              <w:rPr>
                <w:sz w:val="22"/>
                <w:szCs w:val="22"/>
              </w:rPr>
              <w:t>ţ</w:t>
            </w:r>
            <w:r w:rsidRPr="00E94ED6">
              <w:rPr>
                <w:sz w:val="22"/>
                <w:szCs w:val="22"/>
              </w:rPr>
              <w:t>ii:</w:t>
            </w:r>
          </w:p>
          <w:p w:rsidR="00212E93" w:rsidRPr="00B56293" w:rsidRDefault="00212E93" w:rsidP="00744D14">
            <w:pPr>
              <w:spacing w:after="0" w:line="240" w:lineRule="auto"/>
              <w:jc w:val="both"/>
              <w:rPr>
                <w:rFonts w:ascii="Times New Roman" w:hAnsi="Times New Roman"/>
                <w:lang w:val="es-ES"/>
              </w:rPr>
            </w:pPr>
            <w:r w:rsidRPr="00B56293">
              <w:rPr>
                <w:rFonts w:ascii="Times New Roman" w:hAnsi="Times New Roman"/>
                <w:lang w:val="es-ES"/>
              </w:rPr>
              <w:t>a) au cetăţenie română şi domiciliul în România;</w:t>
            </w:r>
          </w:p>
          <w:p w:rsidR="00212E93" w:rsidRPr="00B56293" w:rsidRDefault="00212E93" w:rsidP="00744D14">
            <w:pPr>
              <w:spacing w:after="0" w:line="240" w:lineRule="auto"/>
              <w:jc w:val="both"/>
              <w:rPr>
                <w:rFonts w:ascii="Times New Roman" w:hAnsi="Times New Roman"/>
                <w:lang w:val="es-ES"/>
              </w:rPr>
            </w:pPr>
            <w:r w:rsidRPr="00B56293">
              <w:rPr>
                <w:rFonts w:ascii="Times New Roman" w:hAnsi="Times New Roman"/>
                <w:lang w:val="es-ES"/>
              </w:rPr>
              <w:t>..........</w:t>
            </w:r>
          </w:p>
          <w:p w:rsidR="00212E93" w:rsidRPr="00B56293" w:rsidRDefault="00212E93" w:rsidP="00744D14">
            <w:pPr>
              <w:spacing w:after="0" w:line="240" w:lineRule="auto"/>
              <w:rPr>
                <w:rFonts w:ascii="Times New Roman" w:hAnsi="Times New Roman"/>
                <w:spacing w:val="-4"/>
                <w:u w:val="single"/>
                <w:lang w:val="es-ES"/>
              </w:rPr>
            </w:pPr>
            <w:r w:rsidRPr="00B56293">
              <w:rPr>
                <w:rFonts w:ascii="Times New Roman" w:hAnsi="Times New Roman"/>
                <w:lang w:val="es-ES"/>
              </w:rPr>
              <w:t>e) nu au antecedente penale, iar pentru încadrarea în Serviciul Român de Informaţii, Serviciul de Informaţii Externe, Serviciul de Protecţie şi Pază şi Serviciul de Telecomunicaţii Speciale să nu fi fost condamnate penal;</w:t>
            </w:r>
          </w:p>
        </w:tc>
        <w:tc>
          <w:tcPr>
            <w:tcW w:w="3427" w:type="dxa"/>
            <w:gridSpan w:val="2"/>
          </w:tcPr>
          <w:p w:rsidR="00212E93" w:rsidRPr="00C73339" w:rsidRDefault="00212E93" w:rsidP="00744D14">
            <w:pPr>
              <w:spacing w:after="0" w:line="240" w:lineRule="auto"/>
              <w:rPr>
                <w:rFonts w:ascii="Times New Roman" w:hAnsi="Times New Roman"/>
                <w:u w:val="single"/>
              </w:rPr>
            </w:pPr>
            <w:r w:rsidRPr="00C73339">
              <w:rPr>
                <w:rFonts w:ascii="Times New Roman" w:hAnsi="Times New Roman"/>
                <w:u w:val="single"/>
              </w:rPr>
              <w:t xml:space="preserve">P: Completare + Modificare </w:t>
            </w:r>
          </w:p>
          <w:p w:rsidR="00212E93" w:rsidRPr="00E94ED6" w:rsidRDefault="00212E93" w:rsidP="00744D14">
            <w:pPr>
              <w:pStyle w:val="BodyText"/>
              <w:rPr>
                <w:sz w:val="22"/>
                <w:szCs w:val="22"/>
              </w:rPr>
            </w:pPr>
            <w:r w:rsidRPr="00E94ED6">
              <w:rPr>
                <w:sz w:val="22"/>
                <w:szCs w:val="22"/>
              </w:rPr>
              <w:t>Art. 5. – Pot deveni personal militar în activitate persoanele care îndeplinesc, cumulativ, următoarele condi</w:t>
            </w:r>
            <w:r>
              <w:rPr>
                <w:sz w:val="22"/>
                <w:szCs w:val="22"/>
              </w:rPr>
              <w:t>ţ</w:t>
            </w:r>
            <w:r w:rsidRPr="00E94ED6">
              <w:rPr>
                <w:sz w:val="22"/>
                <w:szCs w:val="22"/>
              </w:rPr>
              <w:t>ii:</w:t>
            </w:r>
          </w:p>
          <w:p w:rsidR="00212E93" w:rsidRPr="00B56293" w:rsidRDefault="00212E93" w:rsidP="00744D14">
            <w:pPr>
              <w:spacing w:after="0" w:line="240" w:lineRule="auto"/>
              <w:jc w:val="both"/>
              <w:rPr>
                <w:rFonts w:ascii="Times New Roman" w:hAnsi="Times New Roman"/>
                <w:lang w:val="ro-RO"/>
              </w:rPr>
            </w:pPr>
            <w:r w:rsidRPr="00B56293">
              <w:rPr>
                <w:rFonts w:ascii="Times New Roman" w:hAnsi="Times New Roman"/>
                <w:lang w:val="ro-RO"/>
              </w:rPr>
              <w:t xml:space="preserve">a) au </w:t>
            </w:r>
            <w:r w:rsidRPr="00B56293">
              <w:rPr>
                <w:rFonts w:ascii="Times New Roman" w:hAnsi="Times New Roman"/>
                <w:color w:val="FF0000"/>
                <w:lang w:val="ro-RO"/>
              </w:rPr>
              <w:t>numai</w:t>
            </w:r>
            <w:r w:rsidRPr="00B56293">
              <w:rPr>
                <w:rFonts w:ascii="Times New Roman" w:hAnsi="Times New Roman"/>
                <w:lang w:val="ro-RO"/>
              </w:rPr>
              <w:t xml:space="preserve"> cetăţenie română şi domiciliul în România;</w:t>
            </w:r>
          </w:p>
          <w:p w:rsidR="00212E93" w:rsidRPr="00B56293" w:rsidRDefault="00212E93" w:rsidP="00744D14">
            <w:pPr>
              <w:spacing w:after="0" w:line="240" w:lineRule="auto"/>
              <w:jc w:val="both"/>
              <w:rPr>
                <w:rFonts w:ascii="Times New Roman" w:hAnsi="Times New Roman"/>
                <w:lang w:val="es-ES"/>
              </w:rPr>
            </w:pPr>
            <w:r w:rsidRPr="00B56293">
              <w:rPr>
                <w:rFonts w:ascii="Times New Roman" w:hAnsi="Times New Roman"/>
                <w:lang w:val="es-ES"/>
              </w:rPr>
              <w:t>..........</w:t>
            </w:r>
          </w:p>
          <w:p w:rsidR="00212E93" w:rsidRPr="00B56293" w:rsidRDefault="00212E93" w:rsidP="00744D14">
            <w:pPr>
              <w:spacing w:after="0" w:line="240" w:lineRule="auto"/>
              <w:jc w:val="both"/>
              <w:rPr>
                <w:rFonts w:ascii="Times New Roman" w:hAnsi="Times New Roman"/>
                <w:lang w:val="es-ES"/>
              </w:rPr>
            </w:pPr>
          </w:p>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e) nu au fost condamnaţi penal;</w:t>
            </w:r>
          </w:p>
        </w:tc>
        <w:tc>
          <w:tcPr>
            <w:tcW w:w="3306" w:type="dxa"/>
          </w:tcPr>
          <w:p w:rsidR="00212E93" w:rsidRPr="00B56293" w:rsidRDefault="00212E93" w:rsidP="00744D14">
            <w:pPr>
              <w:spacing w:after="0" w:line="240" w:lineRule="auto"/>
              <w:rPr>
                <w:rFonts w:ascii="Times New Roman" w:hAnsi="Times New Roman"/>
                <w:lang w:val="es-ES"/>
              </w:rPr>
            </w:pPr>
          </w:p>
          <w:p w:rsidR="00212E93" w:rsidRPr="00B56293" w:rsidRDefault="00212E93" w:rsidP="00744D14">
            <w:pPr>
              <w:spacing w:after="0" w:line="240" w:lineRule="auto"/>
              <w:rPr>
                <w:rFonts w:ascii="Times New Roman" w:hAnsi="Times New Roman"/>
                <w:lang w:val="es-ES"/>
              </w:rPr>
            </w:pPr>
          </w:p>
          <w:p w:rsidR="00212E93" w:rsidRPr="00B56293" w:rsidRDefault="00212E93" w:rsidP="00744D14">
            <w:pPr>
              <w:spacing w:after="0" w:line="240" w:lineRule="auto"/>
              <w:rPr>
                <w:rFonts w:ascii="Times New Roman" w:hAnsi="Times New Roman"/>
                <w:lang w:val="es-ES"/>
              </w:rPr>
            </w:pPr>
          </w:p>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a) derivat din îndatoririle supreme faţă de popor şi ţară;</w:t>
            </w:r>
          </w:p>
          <w:p w:rsidR="00212E93" w:rsidRPr="00B56293" w:rsidRDefault="00212E93" w:rsidP="00744D14">
            <w:pPr>
              <w:spacing w:after="0" w:line="240" w:lineRule="auto"/>
              <w:rPr>
                <w:rFonts w:ascii="Times New Roman" w:hAnsi="Times New Roman"/>
                <w:lang w:val="es-ES"/>
              </w:rPr>
            </w:pPr>
          </w:p>
          <w:p w:rsidR="00212E93" w:rsidRPr="00B56293" w:rsidRDefault="00212E93" w:rsidP="00744D14">
            <w:pPr>
              <w:spacing w:after="0" w:line="240" w:lineRule="auto"/>
              <w:rPr>
                <w:rFonts w:ascii="Times New Roman" w:hAnsi="Times New Roman"/>
                <w:lang w:val="es-ES"/>
              </w:rPr>
            </w:pPr>
          </w:p>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e) selectarea de personal integru.</w:t>
            </w:r>
          </w:p>
          <w:p w:rsidR="00212E93" w:rsidRPr="00B56293" w:rsidRDefault="00212E93" w:rsidP="00744D14">
            <w:pPr>
              <w:spacing w:after="0" w:line="240" w:lineRule="auto"/>
              <w:rPr>
                <w:rFonts w:ascii="Times New Roman" w:hAnsi="Times New Roman"/>
                <w:color w:val="0000FF"/>
                <w:lang w:val="es-ES"/>
              </w:rPr>
            </w:pPr>
          </w:p>
          <w:p w:rsidR="00212E93" w:rsidRPr="00B56293" w:rsidRDefault="00212E93" w:rsidP="00744D14">
            <w:pPr>
              <w:spacing w:after="0" w:line="240" w:lineRule="auto"/>
              <w:rPr>
                <w:rFonts w:ascii="Times New Roman" w:hAnsi="Times New Roman"/>
                <w:color w:val="0000FF"/>
                <w:lang w:val="es-ES"/>
              </w:rPr>
            </w:pPr>
          </w:p>
        </w:tc>
        <w:tc>
          <w:tcPr>
            <w:tcW w:w="3108" w:type="dxa"/>
          </w:tcPr>
          <w:p w:rsidR="00943468" w:rsidRPr="00B56293" w:rsidRDefault="00943468" w:rsidP="00943468">
            <w:pPr>
              <w:spacing w:after="0" w:line="240" w:lineRule="auto"/>
              <w:rPr>
                <w:rFonts w:ascii="Times New Roman" w:hAnsi="Times New Roman"/>
                <w:color w:val="0000FF"/>
                <w:lang w:val="es-ES"/>
              </w:rPr>
            </w:pPr>
          </w:p>
          <w:p w:rsidR="00943468" w:rsidRPr="00B56293" w:rsidRDefault="00943468" w:rsidP="00943468">
            <w:pPr>
              <w:spacing w:after="0" w:line="240" w:lineRule="auto"/>
              <w:rPr>
                <w:rFonts w:ascii="Times New Roman" w:hAnsi="Times New Roman"/>
                <w:color w:val="0000FF"/>
                <w:lang w:val="es-ES"/>
              </w:rPr>
            </w:pPr>
          </w:p>
          <w:p w:rsidR="00943468" w:rsidRPr="00B56293" w:rsidRDefault="00943468" w:rsidP="00943468">
            <w:pPr>
              <w:spacing w:after="0" w:line="240" w:lineRule="auto"/>
              <w:rPr>
                <w:rFonts w:ascii="Times New Roman" w:hAnsi="Times New Roman"/>
                <w:color w:val="0000FF"/>
                <w:lang w:val="es-ES"/>
              </w:rPr>
            </w:pPr>
          </w:p>
          <w:p w:rsidR="00943468" w:rsidRDefault="00943468" w:rsidP="00943468">
            <w:pPr>
              <w:spacing w:after="0" w:line="240" w:lineRule="auto"/>
              <w:jc w:val="center"/>
              <w:rPr>
                <w:rFonts w:ascii="Times New Roman" w:hAnsi="Times New Roman"/>
                <w:bCs/>
                <w:color w:val="000000"/>
              </w:rPr>
            </w:pPr>
            <w:r>
              <w:rPr>
                <w:rFonts w:ascii="Times New Roman" w:hAnsi="Times New Roman"/>
                <w:bCs/>
                <w:color w:val="000000"/>
              </w:rPr>
              <w:t>NEÎNSUSITĂ.</w:t>
            </w:r>
          </w:p>
          <w:p w:rsidR="00943468" w:rsidRPr="00B56293" w:rsidRDefault="00943468" w:rsidP="00943468">
            <w:pPr>
              <w:spacing w:after="0" w:line="240" w:lineRule="auto"/>
              <w:rPr>
                <w:rFonts w:ascii="Times New Roman" w:hAnsi="Times New Roman"/>
                <w:lang w:val="es-ES"/>
              </w:rPr>
            </w:pPr>
            <w:r w:rsidRPr="00C73339">
              <w:rPr>
                <w:rFonts w:ascii="Times New Roman" w:hAnsi="Times New Roman"/>
              </w:rPr>
              <w:t xml:space="preserve">Este în contradcitie cu prevederile art. 16 alin. </w:t>
            </w:r>
            <w:r w:rsidRPr="00B56293">
              <w:rPr>
                <w:rFonts w:ascii="Times New Roman" w:hAnsi="Times New Roman"/>
                <w:lang w:val="es-ES"/>
              </w:rPr>
              <w:t xml:space="preserve">(3) din Constituţie, republicată. </w:t>
            </w:r>
          </w:p>
          <w:p w:rsidR="00943468" w:rsidRPr="00B56293" w:rsidRDefault="00943468" w:rsidP="00744D14">
            <w:pPr>
              <w:spacing w:after="0" w:line="240" w:lineRule="auto"/>
              <w:rPr>
                <w:rFonts w:ascii="Times New Roman" w:hAnsi="Times New Roman"/>
                <w:lang w:val="es-ES"/>
              </w:rPr>
            </w:pPr>
          </w:p>
          <w:p w:rsidR="00943468" w:rsidRPr="00B56293" w:rsidRDefault="00943468" w:rsidP="00943468">
            <w:pPr>
              <w:spacing w:after="0" w:line="240" w:lineRule="auto"/>
              <w:jc w:val="center"/>
              <w:rPr>
                <w:rFonts w:ascii="Times New Roman" w:hAnsi="Times New Roman"/>
                <w:bCs/>
                <w:lang w:val="es-ES"/>
              </w:rPr>
            </w:pPr>
            <w:r w:rsidRPr="00B56293">
              <w:rPr>
                <w:rFonts w:ascii="Times New Roman" w:hAnsi="Times New Roman"/>
                <w:bCs/>
                <w:lang w:val="es-ES"/>
              </w:rPr>
              <w:t>NEÎNSUSITĂ.</w:t>
            </w:r>
          </w:p>
          <w:p w:rsidR="00212E93" w:rsidRPr="00B56293" w:rsidRDefault="00943468" w:rsidP="00744D14">
            <w:pPr>
              <w:spacing w:after="0" w:line="240" w:lineRule="auto"/>
              <w:rPr>
                <w:rFonts w:ascii="Times New Roman" w:hAnsi="Times New Roman"/>
                <w:lang w:val="es-ES"/>
              </w:rPr>
            </w:pPr>
            <w:r w:rsidRPr="00B56293">
              <w:rPr>
                <w:rFonts w:ascii="Times New Roman" w:hAnsi="Times New Roman"/>
                <w:lang w:val="es-ES"/>
              </w:rPr>
              <w:t>Se limitează semnificativ baza de selecţie pentru SGP.</w:t>
            </w:r>
          </w:p>
        </w:tc>
      </w:tr>
      <w:tr w:rsidR="00212E93" w:rsidRPr="00C73339"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C73339" w:rsidRDefault="00212E93" w:rsidP="00744D14">
            <w:pPr>
              <w:spacing w:after="0" w:line="240" w:lineRule="auto"/>
              <w:rPr>
                <w:rFonts w:ascii="Times New Roman" w:hAnsi="Times New Roman"/>
                <w:spacing w:val="-4"/>
                <w:u w:val="single"/>
              </w:rPr>
            </w:pPr>
            <w:r w:rsidRPr="00C73339">
              <w:rPr>
                <w:rFonts w:ascii="Times New Roman" w:hAnsi="Times New Roman"/>
                <w:spacing w:val="-4"/>
                <w:u w:val="single"/>
              </w:rPr>
              <w:t>Art.7, alin. (3), e</w:t>
            </w:r>
          </w:p>
          <w:p w:rsidR="00212E93" w:rsidRPr="00C73339" w:rsidRDefault="00212E93" w:rsidP="00744D14">
            <w:pPr>
              <w:spacing w:after="0" w:line="240" w:lineRule="auto"/>
              <w:rPr>
                <w:rFonts w:ascii="Times New Roman" w:hAnsi="Times New Roman"/>
                <w:spacing w:val="-4"/>
              </w:rPr>
            </w:pPr>
            <w:r w:rsidRPr="00C73339">
              <w:rPr>
                <w:rFonts w:ascii="Times New Roman" w:hAnsi="Times New Roman"/>
                <w:spacing w:val="-4"/>
              </w:rPr>
              <w:t>........</w:t>
            </w:r>
          </w:p>
          <w:p w:rsidR="00212E93" w:rsidRPr="00C73339" w:rsidRDefault="00212E93" w:rsidP="00744D14">
            <w:pPr>
              <w:spacing w:after="0" w:line="240" w:lineRule="auto"/>
              <w:rPr>
                <w:rFonts w:ascii="Times New Roman" w:hAnsi="Times New Roman"/>
                <w:spacing w:val="-4"/>
              </w:rPr>
            </w:pPr>
            <w:r w:rsidRPr="00C73339">
              <w:rPr>
                <w:rFonts w:ascii="Times New Roman" w:hAnsi="Times New Roman"/>
                <w:spacing w:val="-4"/>
              </w:rPr>
              <w:t xml:space="preserve">d) </w:t>
            </w:r>
            <w:proofErr w:type="gramStart"/>
            <w:r w:rsidRPr="00C73339">
              <w:rPr>
                <w:rFonts w:ascii="Times New Roman" w:hAnsi="Times New Roman"/>
                <w:spacing w:val="-4"/>
              </w:rPr>
              <w:t>maistru</w:t>
            </w:r>
            <w:proofErr w:type="gramEnd"/>
            <w:r w:rsidRPr="00C73339">
              <w:rPr>
                <w:rFonts w:ascii="Times New Roman" w:hAnsi="Times New Roman"/>
                <w:spacing w:val="-4"/>
              </w:rPr>
              <w:t xml:space="preserve"> militar şef.</w:t>
            </w:r>
          </w:p>
        </w:tc>
        <w:tc>
          <w:tcPr>
            <w:tcW w:w="3427" w:type="dxa"/>
            <w:gridSpan w:val="2"/>
          </w:tcPr>
          <w:p w:rsidR="00212E93" w:rsidRPr="00C73339" w:rsidRDefault="00212E93" w:rsidP="00744D14">
            <w:pPr>
              <w:spacing w:after="0" w:line="240" w:lineRule="auto"/>
              <w:rPr>
                <w:rFonts w:ascii="Times New Roman" w:hAnsi="Times New Roman"/>
                <w:u w:val="single"/>
              </w:rPr>
            </w:pPr>
            <w:r w:rsidRPr="00C73339">
              <w:rPr>
                <w:rFonts w:ascii="Times New Roman" w:hAnsi="Times New Roman"/>
                <w:u w:val="single"/>
              </w:rPr>
              <w:t>P: Modificare</w:t>
            </w:r>
          </w:p>
          <w:p w:rsidR="00212E93" w:rsidRPr="00C73339" w:rsidRDefault="00212E93" w:rsidP="00744D14">
            <w:pPr>
              <w:spacing w:after="0" w:line="240" w:lineRule="auto"/>
              <w:rPr>
                <w:rFonts w:ascii="Times New Roman" w:hAnsi="Times New Roman"/>
                <w:spacing w:val="-4"/>
              </w:rPr>
            </w:pPr>
            <w:r w:rsidRPr="00C73339">
              <w:rPr>
                <w:rFonts w:ascii="Times New Roman" w:hAnsi="Times New Roman"/>
              </w:rPr>
              <w:t>.........</w:t>
            </w:r>
            <w:r w:rsidRPr="00C73339">
              <w:rPr>
                <w:rFonts w:ascii="Times New Roman" w:hAnsi="Times New Roman"/>
                <w:spacing w:val="-4"/>
              </w:rPr>
              <w:t xml:space="preserve"> </w:t>
            </w:r>
          </w:p>
          <w:p w:rsidR="00212E93" w:rsidRPr="00C73339" w:rsidRDefault="00212E93" w:rsidP="00744D14">
            <w:pPr>
              <w:spacing w:after="0" w:line="240" w:lineRule="auto"/>
              <w:rPr>
                <w:rFonts w:ascii="Times New Roman" w:hAnsi="Times New Roman"/>
              </w:rPr>
            </w:pPr>
            <w:r w:rsidRPr="00C73339">
              <w:rPr>
                <w:rFonts w:ascii="Times New Roman" w:hAnsi="Times New Roman"/>
                <w:spacing w:val="-4"/>
              </w:rPr>
              <w:t xml:space="preserve">d) </w:t>
            </w:r>
            <w:proofErr w:type="gramStart"/>
            <w:r w:rsidRPr="00C73339">
              <w:rPr>
                <w:rFonts w:ascii="Times New Roman" w:hAnsi="Times New Roman"/>
                <w:spacing w:val="-4"/>
              </w:rPr>
              <w:t>maistru</w:t>
            </w:r>
            <w:proofErr w:type="gramEnd"/>
            <w:r w:rsidRPr="00C73339">
              <w:rPr>
                <w:rFonts w:ascii="Times New Roman" w:hAnsi="Times New Roman"/>
                <w:spacing w:val="-4"/>
              </w:rPr>
              <w:t xml:space="preserve"> militar principal.</w:t>
            </w:r>
          </w:p>
        </w:tc>
        <w:tc>
          <w:tcPr>
            <w:tcW w:w="3306" w:type="dxa"/>
          </w:tcPr>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Respectarea tradiţiei, gradul are denumirea de maistru militar principal de la introducerea corpului maiştrilor militari în FA.</w:t>
            </w:r>
          </w:p>
          <w:p w:rsidR="00212E93" w:rsidRPr="00C73339" w:rsidRDefault="00212E93" w:rsidP="004859D9">
            <w:pPr>
              <w:spacing w:after="0" w:line="240" w:lineRule="auto"/>
              <w:rPr>
                <w:rFonts w:ascii="Times New Roman" w:hAnsi="Times New Roman"/>
                <w:color w:val="0000FF"/>
              </w:rPr>
            </w:pPr>
            <w:r w:rsidRPr="00C73339">
              <w:rPr>
                <w:rFonts w:ascii="Times New Roman" w:hAnsi="Times New Roman"/>
                <w:color w:val="0000FF"/>
              </w:rPr>
              <w:t xml:space="preserve">. </w:t>
            </w:r>
          </w:p>
        </w:tc>
        <w:tc>
          <w:tcPr>
            <w:tcW w:w="3108" w:type="dxa"/>
          </w:tcPr>
          <w:p w:rsidR="00212E93" w:rsidRPr="00C73339" w:rsidRDefault="00943468" w:rsidP="00744D14">
            <w:pPr>
              <w:spacing w:after="0" w:line="240" w:lineRule="auto"/>
              <w:rPr>
                <w:rFonts w:ascii="Times New Roman" w:hAnsi="Times New Roman"/>
              </w:rPr>
            </w:pPr>
            <w:r w:rsidRPr="00C73339">
              <w:rPr>
                <w:rFonts w:ascii="Times New Roman" w:hAnsi="Times New Roman"/>
              </w:rPr>
              <w:t>ÎNSUŞITĂ</w:t>
            </w:r>
          </w:p>
        </w:tc>
      </w:tr>
      <w:tr w:rsidR="00212E93" w:rsidRPr="00C73339"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C73339" w:rsidRDefault="00212E93" w:rsidP="00744D14">
            <w:pPr>
              <w:spacing w:after="0" w:line="240" w:lineRule="auto"/>
              <w:rPr>
                <w:rFonts w:ascii="Times New Roman" w:hAnsi="Times New Roman"/>
                <w:spacing w:val="-4"/>
                <w:u w:val="single"/>
              </w:rPr>
            </w:pPr>
            <w:r w:rsidRPr="00C73339">
              <w:rPr>
                <w:rFonts w:ascii="Times New Roman" w:hAnsi="Times New Roman"/>
                <w:spacing w:val="-4"/>
                <w:u w:val="single"/>
              </w:rPr>
              <w:t>Art.7, alin. 5</w:t>
            </w:r>
          </w:p>
          <w:p w:rsidR="00212E93" w:rsidRPr="00C73339" w:rsidRDefault="00212E93" w:rsidP="00744D14">
            <w:pPr>
              <w:spacing w:after="0" w:line="240" w:lineRule="auto"/>
              <w:rPr>
                <w:rFonts w:ascii="Times New Roman" w:hAnsi="Times New Roman"/>
                <w:spacing w:val="-4"/>
                <w:u w:val="single"/>
              </w:rPr>
            </w:pPr>
          </w:p>
        </w:tc>
        <w:tc>
          <w:tcPr>
            <w:tcW w:w="3427" w:type="dxa"/>
            <w:gridSpan w:val="2"/>
          </w:tcPr>
          <w:p w:rsidR="00212E93" w:rsidRPr="00C73339" w:rsidRDefault="00212E93" w:rsidP="00744D14">
            <w:pPr>
              <w:spacing w:after="0" w:line="240" w:lineRule="auto"/>
              <w:rPr>
                <w:rFonts w:ascii="Times New Roman" w:hAnsi="Times New Roman"/>
                <w:u w:val="single"/>
              </w:rPr>
            </w:pPr>
            <w:r w:rsidRPr="00C73339">
              <w:rPr>
                <w:rFonts w:ascii="Times New Roman" w:hAnsi="Times New Roman"/>
                <w:u w:val="single"/>
              </w:rPr>
              <w:t>P: Radiere</w:t>
            </w:r>
          </w:p>
        </w:tc>
        <w:tc>
          <w:tcPr>
            <w:tcW w:w="3306" w:type="dxa"/>
          </w:tcPr>
          <w:p w:rsidR="00212E93" w:rsidRPr="00C73339" w:rsidRDefault="00212E93" w:rsidP="00744D14">
            <w:pPr>
              <w:spacing w:after="0" w:line="240" w:lineRule="auto"/>
              <w:rPr>
                <w:rFonts w:ascii="Times New Roman" w:hAnsi="Times New Roman"/>
              </w:rPr>
            </w:pPr>
            <w:r w:rsidRPr="00C73339">
              <w:rPr>
                <w:rFonts w:ascii="Times New Roman" w:hAnsi="Times New Roman"/>
              </w:rPr>
              <w:t>În condiţiile contemporane pare fie vetust, fie sovietic.</w:t>
            </w:r>
          </w:p>
          <w:p w:rsidR="00212E93" w:rsidRPr="00C73339" w:rsidRDefault="00212E93" w:rsidP="00744D14">
            <w:pPr>
              <w:spacing w:after="0" w:line="240" w:lineRule="auto"/>
              <w:rPr>
                <w:rFonts w:ascii="Times New Roman" w:hAnsi="Times New Roman"/>
                <w:color w:val="0000FF"/>
              </w:rPr>
            </w:pPr>
          </w:p>
        </w:tc>
        <w:tc>
          <w:tcPr>
            <w:tcW w:w="3108" w:type="dxa"/>
          </w:tcPr>
          <w:p w:rsidR="00212E93" w:rsidRPr="00C73339" w:rsidRDefault="00A900DA" w:rsidP="00744D14">
            <w:pPr>
              <w:spacing w:after="0" w:line="240" w:lineRule="auto"/>
              <w:rPr>
                <w:rFonts w:ascii="Times New Roman" w:hAnsi="Times New Roman"/>
                <w:lang w:val="ro-RO"/>
              </w:rPr>
            </w:pPr>
            <w:r w:rsidRPr="00C73339">
              <w:rPr>
                <w:rFonts w:ascii="Times New Roman" w:hAnsi="Times New Roman"/>
              </w:rPr>
              <w:t>INSUSITA</w:t>
            </w: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C73339" w:rsidRDefault="00212E93" w:rsidP="00744D14">
            <w:pPr>
              <w:spacing w:after="0" w:line="240" w:lineRule="auto"/>
              <w:rPr>
                <w:rFonts w:ascii="Times New Roman" w:hAnsi="Times New Roman"/>
                <w:spacing w:val="-4"/>
                <w:u w:val="single"/>
              </w:rPr>
            </w:pPr>
            <w:r w:rsidRPr="00C73339">
              <w:rPr>
                <w:rFonts w:ascii="Times New Roman" w:hAnsi="Times New Roman"/>
                <w:spacing w:val="-4"/>
                <w:u w:val="single"/>
              </w:rPr>
              <w:t>Art.7, alin. 6</w:t>
            </w:r>
          </w:p>
          <w:p w:rsidR="00212E93" w:rsidRPr="00B56293" w:rsidRDefault="00212E93" w:rsidP="00744D14">
            <w:pPr>
              <w:spacing w:after="0" w:line="240" w:lineRule="auto"/>
              <w:rPr>
                <w:rFonts w:ascii="Times New Roman" w:hAnsi="Times New Roman"/>
                <w:spacing w:val="-4"/>
                <w:u w:val="single"/>
                <w:lang w:val="es-ES"/>
              </w:rPr>
            </w:pPr>
            <w:r w:rsidRPr="00B56293">
              <w:rPr>
                <w:rFonts w:ascii="Times New Roman" w:hAnsi="Times New Roman"/>
                <w:lang w:val="es-ES"/>
              </w:rPr>
              <w:t xml:space="preserve">Ofiţerii prevăzuţi la alin. (4) lit. g)-j) </w:t>
            </w:r>
            <w:r w:rsidRPr="00B56293">
              <w:rPr>
                <w:rFonts w:ascii="Times New Roman" w:hAnsi="Times New Roman"/>
                <w:u w:val="single"/>
                <w:lang w:val="es-ES"/>
              </w:rPr>
              <w:t>au rangul de demnitari</w:t>
            </w:r>
            <w:r w:rsidRPr="00B56293">
              <w:rPr>
                <w:rFonts w:ascii="Times New Roman" w:hAnsi="Times New Roman"/>
                <w:lang w:val="es-ES"/>
              </w:rPr>
              <w:t xml:space="preserve"> ai statului român în exercitarea funcţiilor </w:t>
            </w:r>
            <w:r w:rsidRPr="00B56293">
              <w:rPr>
                <w:rFonts w:ascii="Times New Roman" w:hAnsi="Times New Roman"/>
                <w:u w:val="single"/>
                <w:lang w:val="es-ES"/>
              </w:rPr>
              <w:t>şi nu beneficiază de drepturi suplimentare conferite de această calitate</w:t>
            </w:r>
            <w:r w:rsidRPr="00B56293">
              <w:rPr>
                <w:rFonts w:ascii="Times New Roman" w:hAnsi="Times New Roman"/>
                <w:lang w:val="es-ES"/>
              </w:rPr>
              <w:t>, cu excepţia celor prevăzute de legislaţia specifică.</w:t>
            </w:r>
          </w:p>
        </w:tc>
        <w:tc>
          <w:tcPr>
            <w:tcW w:w="3427" w:type="dxa"/>
            <w:gridSpan w:val="2"/>
          </w:tcPr>
          <w:p w:rsidR="00212E93" w:rsidRPr="00B56293" w:rsidRDefault="00212E93" w:rsidP="00744D14">
            <w:pPr>
              <w:spacing w:after="0" w:line="240" w:lineRule="auto"/>
              <w:rPr>
                <w:rFonts w:ascii="Times New Roman" w:hAnsi="Times New Roman"/>
                <w:u w:val="single"/>
                <w:lang w:val="es-ES"/>
              </w:rPr>
            </w:pPr>
            <w:r w:rsidRPr="00B56293">
              <w:rPr>
                <w:rFonts w:ascii="Times New Roman" w:hAnsi="Times New Roman"/>
                <w:u w:val="single"/>
                <w:lang w:val="es-ES"/>
              </w:rPr>
              <w:t>Observaţie:</w:t>
            </w:r>
          </w:p>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Acest aliniat, introdus printre modificările Legii 80 făcute în perioada în care domnul Gabriel Oprea a fost ministrul apărării (Art.6, alin.2 din lege) a reprezentat cel mai frecvent motiv de glume la adresa generalilor şi amiralilor prin lipsa sa de logică, viziune şi aplicabilitate.</w:t>
            </w:r>
          </w:p>
          <w:p w:rsidR="00212E93" w:rsidRPr="00B56293" w:rsidRDefault="00212E93" w:rsidP="00744D14">
            <w:pPr>
              <w:spacing w:after="0" w:line="240" w:lineRule="auto"/>
              <w:rPr>
                <w:rFonts w:ascii="Times New Roman" w:hAnsi="Times New Roman"/>
                <w:u w:val="single"/>
                <w:lang w:val="es-ES"/>
              </w:rPr>
            </w:pPr>
            <w:r w:rsidRPr="00B56293">
              <w:rPr>
                <w:rFonts w:ascii="Times New Roman" w:hAnsi="Times New Roman"/>
                <w:u w:val="single"/>
                <w:lang w:val="es-ES"/>
              </w:rPr>
              <w:t>Propunere: Reformulare</w:t>
            </w:r>
          </w:p>
          <w:p w:rsidR="00212E93" w:rsidRPr="00B56293" w:rsidRDefault="00212E93" w:rsidP="00744D14">
            <w:pPr>
              <w:spacing w:after="0" w:line="240" w:lineRule="auto"/>
              <w:rPr>
                <w:rFonts w:ascii="Times New Roman" w:hAnsi="Times New Roman"/>
                <w:lang w:val="es-ES"/>
              </w:rPr>
            </w:pPr>
            <w:r w:rsidRPr="00B56293">
              <w:rPr>
                <w:rFonts w:ascii="Times New Roman" w:hAnsi="Times New Roman"/>
                <w:i/>
                <w:lang w:val="es-ES"/>
              </w:rPr>
              <w:t>Ofiţerii prevăzuţi la alin. (4) lit. g)-j) au rangul de demnitari ai statului român şi beneficiază de drepturile conferite de această calitate stabilite prin hotărâre a Guvernului României.</w:t>
            </w:r>
          </w:p>
        </w:tc>
        <w:tc>
          <w:tcPr>
            <w:tcW w:w="3306" w:type="dxa"/>
          </w:tcPr>
          <w:p w:rsidR="00212E93" w:rsidRPr="00C73339" w:rsidRDefault="00212E93" w:rsidP="00744D14">
            <w:pPr>
              <w:spacing w:after="0" w:line="240" w:lineRule="auto"/>
              <w:ind w:left="60"/>
              <w:rPr>
                <w:rFonts w:ascii="Times New Roman" w:hAnsi="Times New Roman"/>
              </w:rPr>
            </w:pPr>
            <w:r w:rsidRPr="00C73339">
              <w:rPr>
                <w:rFonts w:ascii="Times New Roman" w:hAnsi="Times New Roman"/>
              </w:rPr>
              <w:t>În sprijinul propunerii 2 prezentăm conţinutul art.127 din prezentul proiect:</w:t>
            </w:r>
          </w:p>
          <w:p w:rsidR="00212E93" w:rsidRPr="00E94ED6" w:rsidRDefault="00212E93" w:rsidP="00744D14">
            <w:pPr>
              <w:pStyle w:val="BodyText2"/>
              <w:spacing w:after="0" w:line="240" w:lineRule="auto"/>
              <w:rPr>
                <w:rFonts w:ascii="Times New Roman" w:hAnsi="Times New Roman"/>
                <w:i/>
              </w:rPr>
            </w:pPr>
            <w:r w:rsidRPr="00E94ED6">
              <w:rPr>
                <w:rFonts w:ascii="Times New Roman" w:hAnsi="Times New Roman"/>
                <w:i/>
              </w:rPr>
              <w:t>,,Art. 127. – (1) Mini</w:t>
            </w:r>
            <w:r>
              <w:rPr>
                <w:rFonts w:ascii="Times New Roman" w:hAnsi="Times New Roman"/>
                <w:i/>
              </w:rPr>
              <w:t>ş</w:t>
            </w:r>
            <w:r w:rsidRPr="00E94ED6">
              <w:rPr>
                <w:rFonts w:ascii="Times New Roman" w:hAnsi="Times New Roman"/>
                <w:i/>
              </w:rPr>
              <w:t xml:space="preserve">trii, secretarii de stat, subsecretarii de stat, precum </w:t>
            </w:r>
            <w:r>
              <w:rPr>
                <w:rFonts w:ascii="Times New Roman" w:hAnsi="Times New Roman"/>
                <w:i/>
              </w:rPr>
              <w:t>ş</w:t>
            </w:r>
            <w:r w:rsidRPr="00E94ED6">
              <w:rPr>
                <w:rFonts w:ascii="Times New Roman" w:hAnsi="Times New Roman"/>
                <w:i/>
              </w:rPr>
              <w:t>i asimila</w:t>
            </w:r>
            <w:r>
              <w:rPr>
                <w:rFonts w:ascii="Times New Roman" w:hAnsi="Times New Roman"/>
                <w:i/>
              </w:rPr>
              <w:t>ţ</w:t>
            </w:r>
            <w:r w:rsidRPr="00E94ED6">
              <w:rPr>
                <w:rFonts w:ascii="Times New Roman" w:hAnsi="Times New Roman"/>
                <w:i/>
              </w:rPr>
              <w:t>ii acestora, civili, afla</w:t>
            </w:r>
            <w:r>
              <w:rPr>
                <w:rFonts w:ascii="Times New Roman" w:hAnsi="Times New Roman"/>
                <w:i/>
              </w:rPr>
              <w:t>ţ</w:t>
            </w:r>
            <w:r w:rsidRPr="00E94ED6">
              <w:rPr>
                <w:rFonts w:ascii="Times New Roman" w:hAnsi="Times New Roman"/>
                <w:i/>
              </w:rPr>
              <w:t>i în func</w:t>
            </w:r>
            <w:r>
              <w:rPr>
                <w:rFonts w:ascii="Times New Roman" w:hAnsi="Times New Roman"/>
                <w:i/>
              </w:rPr>
              <w:t>ţ</w:t>
            </w:r>
            <w:r w:rsidRPr="00E94ED6">
              <w:rPr>
                <w:rFonts w:ascii="Times New Roman" w:hAnsi="Times New Roman"/>
                <w:i/>
              </w:rPr>
              <w:t>ie în cadrul institu</w:t>
            </w:r>
            <w:r>
              <w:rPr>
                <w:rFonts w:ascii="Times New Roman" w:hAnsi="Times New Roman"/>
                <w:i/>
              </w:rPr>
              <w:t>ţ</w:t>
            </w:r>
            <w:r w:rsidRPr="00E94ED6">
              <w:rPr>
                <w:rFonts w:ascii="Times New Roman" w:hAnsi="Times New Roman"/>
                <w:i/>
              </w:rPr>
              <w:t>iilor militare beneficiază de drepturile materiale stabilite în prezenta lege pentru cadrele militare în activitate, echivalente ofi</w:t>
            </w:r>
            <w:r>
              <w:rPr>
                <w:rFonts w:ascii="Times New Roman" w:hAnsi="Times New Roman"/>
                <w:i/>
              </w:rPr>
              <w:t>ţ</w:t>
            </w:r>
            <w:r w:rsidRPr="00E94ED6">
              <w:rPr>
                <w:rFonts w:ascii="Times New Roman" w:hAnsi="Times New Roman"/>
                <w:i/>
              </w:rPr>
              <w:t>erilor cu grad de general, respectiv de amiral."</w:t>
            </w:r>
          </w:p>
          <w:p w:rsidR="00212E93" w:rsidRDefault="00212E93" w:rsidP="00744D14">
            <w:pPr>
              <w:pStyle w:val="BodyText2"/>
              <w:spacing w:after="0" w:line="240" w:lineRule="auto"/>
              <w:rPr>
                <w:rFonts w:ascii="Times New Roman" w:hAnsi="Times New Roman"/>
              </w:rPr>
            </w:pPr>
            <w:r w:rsidRPr="00E94ED6">
              <w:rPr>
                <w:rFonts w:ascii="Times New Roman" w:hAnsi="Times New Roman"/>
              </w:rPr>
              <w:t>Dacă pentru civili</w:t>
            </w:r>
            <w:r w:rsidRPr="00E94ED6">
              <w:rPr>
                <w:rFonts w:ascii="Times New Roman" w:hAnsi="Times New Roman"/>
                <w:b/>
              </w:rPr>
              <w:t xml:space="preserve"> </w:t>
            </w:r>
            <w:r w:rsidRPr="00E94ED6">
              <w:rPr>
                <w:rFonts w:ascii="Times New Roman" w:hAnsi="Times New Roman"/>
              </w:rPr>
              <w:t>DA, pentru militari DE CE NU!?!?</w:t>
            </w:r>
          </w:p>
          <w:p w:rsidR="00212E93" w:rsidRPr="004859D9" w:rsidRDefault="00212E93" w:rsidP="00BF2A63">
            <w:pPr>
              <w:pStyle w:val="BodyText2"/>
              <w:spacing w:after="0" w:line="240" w:lineRule="auto"/>
              <w:jc w:val="both"/>
              <w:rPr>
                <w:rFonts w:ascii="Times New Roman" w:hAnsi="Times New Roman"/>
                <w:b/>
              </w:rPr>
            </w:pPr>
          </w:p>
        </w:tc>
        <w:tc>
          <w:tcPr>
            <w:tcW w:w="3108" w:type="dxa"/>
          </w:tcPr>
          <w:p w:rsidR="00943468" w:rsidRPr="00943468" w:rsidRDefault="00943468" w:rsidP="00943468">
            <w:pPr>
              <w:pStyle w:val="BodyText2"/>
              <w:spacing w:after="0" w:line="240" w:lineRule="auto"/>
              <w:rPr>
                <w:rFonts w:ascii="Times New Roman" w:hAnsi="Times New Roman"/>
              </w:rPr>
            </w:pPr>
            <w:r w:rsidRPr="00943468">
              <w:rPr>
                <w:rFonts w:ascii="Times New Roman" w:hAnsi="Times New Roman"/>
              </w:rPr>
              <w:t>ÎNSUSITĂ prin reformulare.</w:t>
            </w:r>
          </w:p>
          <w:p w:rsidR="00212E93" w:rsidRPr="00B56293" w:rsidRDefault="00943468" w:rsidP="00943468">
            <w:pPr>
              <w:spacing w:after="0" w:line="240" w:lineRule="auto"/>
              <w:ind w:left="60"/>
              <w:rPr>
                <w:rFonts w:ascii="Times New Roman" w:hAnsi="Times New Roman"/>
                <w:lang w:val="es-ES"/>
              </w:rPr>
            </w:pPr>
            <w:r w:rsidRPr="00B56293">
              <w:rPr>
                <w:rFonts w:ascii="Times New Roman" w:hAnsi="Times New Roman"/>
                <w:lang w:val="es-ES"/>
              </w:rPr>
              <w:t>„</w:t>
            </w:r>
            <w:r w:rsidR="003B757F" w:rsidRPr="00B56293">
              <w:rPr>
                <w:rFonts w:ascii="Times New Roman" w:hAnsi="Times New Roman"/>
                <w:lang w:val="es-ES"/>
              </w:rPr>
              <w:t xml:space="preserve"> </w:t>
            </w:r>
            <w:r w:rsidRPr="00B56293">
              <w:rPr>
                <w:rFonts w:ascii="Times New Roman" w:hAnsi="Times New Roman"/>
                <w:lang w:val="es-ES"/>
              </w:rPr>
              <w:t xml:space="preserve">Ofiţerii prevăzuţi la alin. (4) lit. g)-j) </w:t>
            </w:r>
            <w:r w:rsidRPr="00B56293">
              <w:rPr>
                <w:rFonts w:ascii="Times New Roman" w:hAnsi="Times New Roman"/>
                <w:u w:val="single"/>
                <w:lang w:val="es-ES"/>
              </w:rPr>
              <w:t>au  rangul de demnitari</w:t>
            </w:r>
            <w:r w:rsidRPr="00B56293">
              <w:rPr>
                <w:rFonts w:ascii="Times New Roman" w:hAnsi="Times New Roman"/>
                <w:lang w:val="es-ES"/>
              </w:rPr>
              <w:t xml:space="preserve"> ai statului român în exercitarea funcţiilor </w:t>
            </w:r>
            <w:r w:rsidRPr="00B56293">
              <w:rPr>
                <w:rFonts w:ascii="Times New Roman" w:hAnsi="Times New Roman"/>
                <w:u w:val="single"/>
                <w:lang w:val="es-ES"/>
              </w:rPr>
              <w:t>şi nu beneficiază de drepturi suplimentare conferite de această calitate</w:t>
            </w:r>
            <w:r w:rsidRPr="00B56293">
              <w:rPr>
                <w:rFonts w:ascii="Times New Roman" w:hAnsi="Times New Roman"/>
                <w:lang w:val="es-ES"/>
              </w:rPr>
              <w:t>, cu excepţia celor stabilite prin hotărâre a Guvernului.”</w:t>
            </w: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B56293" w:rsidRDefault="00212E93" w:rsidP="00744D14">
            <w:pPr>
              <w:spacing w:after="0" w:line="240" w:lineRule="auto"/>
              <w:rPr>
                <w:rFonts w:ascii="Times New Roman" w:hAnsi="Times New Roman"/>
                <w:spacing w:val="-4"/>
                <w:u w:val="single"/>
                <w:lang w:val="ro-RO"/>
              </w:rPr>
            </w:pPr>
            <w:r w:rsidRPr="00B56293">
              <w:rPr>
                <w:rFonts w:ascii="Times New Roman" w:hAnsi="Times New Roman"/>
                <w:spacing w:val="-4"/>
                <w:u w:val="single"/>
                <w:lang w:val="ro-RO"/>
              </w:rPr>
              <w:t>Art.8.</w:t>
            </w:r>
          </w:p>
          <w:p w:rsidR="00212E93" w:rsidRPr="00E94ED6" w:rsidRDefault="00212E93" w:rsidP="00744D14">
            <w:pPr>
              <w:pStyle w:val="BodyText"/>
              <w:rPr>
                <w:sz w:val="22"/>
                <w:szCs w:val="22"/>
              </w:rPr>
            </w:pPr>
            <w:r w:rsidRPr="00E94ED6">
              <w:rPr>
                <w:sz w:val="22"/>
                <w:szCs w:val="22"/>
              </w:rPr>
              <w:t>Îndatoririle personalului militar în activitate sunt cele stabilite de Constitu</w:t>
            </w:r>
            <w:r>
              <w:rPr>
                <w:sz w:val="22"/>
                <w:szCs w:val="22"/>
              </w:rPr>
              <w:t>ţ</w:t>
            </w:r>
            <w:r w:rsidRPr="00E94ED6">
              <w:rPr>
                <w:sz w:val="22"/>
                <w:szCs w:val="22"/>
              </w:rPr>
              <w:t xml:space="preserve">ia României </w:t>
            </w:r>
            <w:r>
              <w:rPr>
                <w:sz w:val="22"/>
                <w:szCs w:val="22"/>
              </w:rPr>
              <w:t>ş</w:t>
            </w:r>
            <w:r w:rsidRPr="00E94ED6">
              <w:rPr>
                <w:sz w:val="22"/>
                <w:szCs w:val="22"/>
              </w:rPr>
              <w:t xml:space="preserve">i de legile </w:t>
            </w:r>
            <w:r>
              <w:rPr>
                <w:sz w:val="22"/>
                <w:szCs w:val="22"/>
              </w:rPr>
              <w:t>ţ</w:t>
            </w:r>
            <w:r w:rsidRPr="00E94ED6">
              <w:rPr>
                <w:sz w:val="22"/>
                <w:szCs w:val="22"/>
              </w:rPr>
              <w:t xml:space="preserve">ării, precum </w:t>
            </w:r>
            <w:r>
              <w:rPr>
                <w:sz w:val="22"/>
                <w:szCs w:val="22"/>
              </w:rPr>
              <w:t>ş</w:t>
            </w:r>
            <w:r w:rsidRPr="00E94ED6">
              <w:rPr>
                <w:sz w:val="22"/>
                <w:szCs w:val="22"/>
              </w:rPr>
              <w:t>i cele specifice, stabilite de prezentul statut.</w:t>
            </w:r>
          </w:p>
        </w:tc>
        <w:tc>
          <w:tcPr>
            <w:tcW w:w="3427" w:type="dxa"/>
            <w:gridSpan w:val="2"/>
          </w:tcPr>
          <w:p w:rsidR="00212E93" w:rsidRPr="00B56293" w:rsidRDefault="00212E93" w:rsidP="00744D14">
            <w:pPr>
              <w:spacing w:after="0" w:line="240" w:lineRule="auto"/>
              <w:rPr>
                <w:rFonts w:ascii="Times New Roman" w:hAnsi="Times New Roman"/>
                <w:u w:val="single"/>
                <w:lang w:val="ro-RO"/>
              </w:rPr>
            </w:pPr>
            <w:r w:rsidRPr="00B56293">
              <w:rPr>
                <w:rFonts w:ascii="Times New Roman" w:hAnsi="Times New Roman"/>
                <w:u w:val="single"/>
                <w:lang w:val="ro-RO"/>
              </w:rPr>
              <w:t xml:space="preserve">P: Completare </w:t>
            </w:r>
          </w:p>
          <w:p w:rsidR="00212E93" w:rsidRPr="00E94ED6" w:rsidRDefault="00212E93" w:rsidP="00744D14">
            <w:pPr>
              <w:pStyle w:val="BodyText"/>
              <w:rPr>
                <w:sz w:val="22"/>
                <w:szCs w:val="22"/>
              </w:rPr>
            </w:pPr>
            <w:r w:rsidRPr="00E94ED6">
              <w:rPr>
                <w:sz w:val="22"/>
                <w:szCs w:val="22"/>
              </w:rPr>
              <w:t xml:space="preserve">Art. 8. – (1) Îndatoririle </w:t>
            </w:r>
            <w:r w:rsidRPr="00E94ED6">
              <w:rPr>
                <w:color w:val="FF0000"/>
                <w:sz w:val="22"/>
                <w:szCs w:val="22"/>
              </w:rPr>
              <w:t>generale ale</w:t>
            </w:r>
            <w:r w:rsidRPr="00E94ED6">
              <w:rPr>
                <w:sz w:val="22"/>
                <w:szCs w:val="22"/>
              </w:rPr>
              <w:t xml:space="preserve"> personalului militar în activitate sunt cele stabilite de Constitu</w:t>
            </w:r>
            <w:r>
              <w:rPr>
                <w:sz w:val="22"/>
                <w:szCs w:val="22"/>
              </w:rPr>
              <w:t>ţ</w:t>
            </w:r>
            <w:r w:rsidRPr="00E94ED6">
              <w:rPr>
                <w:sz w:val="22"/>
                <w:szCs w:val="22"/>
              </w:rPr>
              <w:t xml:space="preserve">ia României </w:t>
            </w:r>
            <w:r>
              <w:rPr>
                <w:sz w:val="22"/>
                <w:szCs w:val="22"/>
              </w:rPr>
              <w:t>ş</w:t>
            </w:r>
            <w:r w:rsidRPr="00E94ED6">
              <w:rPr>
                <w:sz w:val="22"/>
                <w:szCs w:val="22"/>
              </w:rPr>
              <w:t xml:space="preserve">i de legile </w:t>
            </w:r>
            <w:r>
              <w:rPr>
                <w:sz w:val="22"/>
                <w:szCs w:val="22"/>
              </w:rPr>
              <w:t>ţ</w:t>
            </w:r>
            <w:r w:rsidRPr="00E94ED6">
              <w:rPr>
                <w:sz w:val="22"/>
                <w:szCs w:val="22"/>
              </w:rPr>
              <w:t xml:space="preserve">ării, precum </w:t>
            </w:r>
            <w:r>
              <w:rPr>
                <w:sz w:val="22"/>
                <w:szCs w:val="22"/>
              </w:rPr>
              <w:t>ş</w:t>
            </w:r>
            <w:r w:rsidRPr="00E94ED6">
              <w:rPr>
                <w:sz w:val="22"/>
                <w:szCs w:val="22"/>
              </w:rPr>
              <w:t>i cele specifice, stabilite de prezentul statut.</w:t>
            </w:r>
          </w:p>
          <w:p w:rsidR="00212E93" w:rsidRPr="00E94ED6" w:rsidRDefault="00212E93" w:rsidP="00744D14">
            <w:pPr>
              <w:pStyle w:val="BodyText"/>
              <w:rPr>
                <w:sz w:val="22"/>
                <w:szCs w:val="22"/>
              </w:rPr>
            </w:pPr>
            <w:r w:rsidRPr="00E94ED6">
              <w:rPr>
                <w:sz w:val="22"/>
                <w:szCs w:val="22"/>
              </w:rPr>
              <w:t>(2) Personalul militar se află permanent în serviciul na</w:t>
            </w:r>
            <w:r>
              <w:rPr>
                <w:sz w:val="22"/>
                <w:szCs w:val="22"/>
              </w:rPr>
              <w:t>ţ</w:t>
            </w:r>
            <w:r w:rsidRPr="00E94ED6">
              <w:rPr>
                <w:sz w:val="22"/>
                <w:szCs w:val="22"/>
              </w:rPr>
              <w:t>iunii pentru îndeplinirea îndatoririlor sale.</w:t>
            </w:r>
          </w:p>
        </w:tc>
        <w:tc>
          <w:tcPr>
            <w:tcW w:w="3306" w:type="dxa"/>
          </w:tcPr>
          <w:p w:rsidR="00212E93" w:rsidRPr="00B56293" w:rsidRDefault="00212E93" w:rsidP="00BF2A63">
            <w:pPr>
              <w:spacing w:after="0" w:line="240" w:lineRule="auto"/>
              <w:jc w:val="both"/>
              <w:rPr>
                <w:rFonts w:ascii="Times New Roman" w:hAnsi="Times New Roman"/>
                <w:lang w:val="es-ES"/>
              </w:rPr>
            </w:pPr>
            <w:r w:rsidRPr="00B56293">
              <w:rPr>
                <w:rFonts w:ascii="Times New Roman" w:hAnsi="Times New Roman"/>
                <w:lang w:val="es-ES"/>
              </w:rPr>
              <w:t>Prin introducerea alin. (2) se subliniază faptul că personalul militar se află 24/24 şi 7/7 la dispoziţia naţiunii, una dintre greutăţile şi privaţiunile pe care le suportă. Prin propunerea de la art.15, m) vom reglementa şi ziua de muncă "normală".</w:t>
            </w:r>
          </w:p>
          <w:p w:rsidR="00212E93" w:rsidRPr="00B56293" w:rsidRDefault="00212E93" w:rsidP="00BF2A63">
            <w:pPr>
              <w:spacing w:after="0" w:line="240" w:lineRule="auto"/>
              <w:jc w:val="both"/>
              <w:rPr>
                <w:rFonts w:ascii="Times New Roman" w:hAnsi="Times New Roman"/>
                <w:color w:val="0000FF"/>
                <w:lang w:val="es-ES"/>
              </w:rPr>
            </w:pPr>
          </w:p>
        </w:tc>
        <w:tc>
          <w:tcPr>
            <w:tcW w:w="3108" w:type="dxa"/>
          </w:tcPr>
          <w:p w:rsidR="00E93607" w:rsidRPr="00B56293" w:rsidRDefault="00943468" w:rsidP="00943468">
            <w:pPr>
              <w:spacing w:after="0" w:line="240" w:lineRule="auto"/>
              <w:jc w:val="both"/>
              <w:rPr>
                <w:rFonts w:ascii="Times New Roman" w:hAnsi="Times New Roman"/>
                <w:lang w:val="es-ES"/>
              </w:rPr>
            </w:pPr>
            <w:r w:rsidRPr="00B56293">
              <w:rPr>
                <w:rFonts w:ascii="Times New Roman" w:hAnsi="Times New Roman"/>
                <w:lang w:val="es-ES"/>
              </w:rPr>
              <w:t>NEÎNSUŞITĂ.</w:t>
            </w:r>
          </w:p>
          <w:p w:rsidR="00212E93" w:rsidRPr="00B56293" w:rsidRDefault="00943468" w:rsidP="00943468">
            <w:pPr>
              <w:spacing w:after="0" w:line="240" w:lineRule="auto"/>
              <w:jc w:val="both"/>
              <w:rPr>
                <w:rFonts w:ascii="Times New Roman" w:hAnsi="Times New Roman"/>
                <w:lang w:val="es-ES"/>
              </w:rPr>
            </w:pPr>
            <w:r w:rsidRPr="00B56293">
              <w:rPr>
                <w:rFonts w:ascii="Times New Roman" w:hAnsi="Times New Roman"/>
                <w:lang w:val="es-ES"/>
              </w:rPr>
              <w:t xml:space="preserve"> Timpul de muncă este reglementat la nivel naţional, prin Legea nr. 53/2003 privind Codul muncii.</w:t>
            </w:r>
          </w:p>
        </w:tc>
      </w:tr>
      <w:tr w:rsidR="00212E93" w:rsidRPr="00C73339"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B56293" w:rsidRDefault="00212E93" w:rsidP="00744D14">
            <w:pPr>
              <w:spacing w:after="0" w:line="240" w:lineRule="auto"/>
              <w:rPr>
                <w:rFonts w:ascii="Times New Roman" w:hAnsi="Times New Roman"/>
                <w:spacing w:val="-4"/>
                <w:u w:val="single"/>
                <w:lang w:val="ro-RO"/>
              </w:rPr>
            </w:pPr>
            <w:r w:rsidRPr="00B56293">
              <w:rPr>
                <w:rFonts w:ascii="Times New Roman" w:hAnsi="Times New Roman"/>
                <w:spacing w:val="-4"/>
                <w:u w:val="single"/>
                <w:lang w:val="ro-RO"/>
              </w:rPr>
              <w:t>Art.9. alin.(2)</w:t>
            </w:r>
          </w:p>
          <w:p w:rsidR="00212E93" w:rsidRPr="00B56293" w:rsidRDefault="00212E93" w:rsidP="00744D14">
            <w:pPr>
              <w:spacing w:after="0" w:line="240" w:lineRule="auto"/>
              <w:rPr>
                <w:rFonts w:ascii="Times New Roman" w:hAnsi="Times New Roman"/>
                <w:spacing w:val="-4"/>
                <w:u w:val="single"/>
                <w:lang w:val="ro-RO"/>
              </w:rPr>
            </w:pPr>
            <w:r w:rsidRPr="00B56293">
              <w:rPr>
                <w:rFonts w:ascii="Times New Roman" w:hAnsi="Times New Roman"/>
                <w:lang w:val="ro-RO"/>
              </w:rPr>
              <w:t>Prevederile alin. (1) lit. c), g), h), i) şi k) se aplică personalului militar în rezervă numai atunci când este concentrat sau mobilizat.</w:t>
            </w:r>
          </w:p>
        </w:tc>
        <w:tc>
          <w:tcPr>
            <w:tcW w:w="3427" w:type="dxa"/>
            <w:gridSpan w:val="2"/>
          </w:tcPr>
          <w:p w:rsidR="00212E93" w:rsidRPr="00C73339" w:rsidRDefault="00212E93" w:rsidP="00744D14">
            <w:pPr>
              <w:spacing w:after="0" w:line="240" w:lineRule="auto"/>
              <w:rPr>
                <w:rFonts w:ascii="Times New Roman" w:hAnsi="Times New Roman"/>
                <w:u w:val="single"/>
              </w:rPr>
            </w:pPr>
            <w:r w:rsidRPr="00C73339">
              <w:rPr>
                <w:rFonts w:ascii="Times New Roman" w:hAnsi="Times New Roman"/>
                <w:u w:val="single"/>
              </w:rPr>
              <w:t>P: Reformulare</w:t>
            </w:r>
          </w:p>
          <w:p w:rsidR="00212E93" w:rsidRPr="00C73339" w:rsidRDefault="00212E93" w:rsidP="00744D14">
            <w:pPr>
              <w:spacing w:after="0" w:line="240" w:lineRule="auto"/>
              <w:rPr>
                <w:rFonts w:ascii="Times New Roman" w:hAnsi="Times New Roman"/>
                <w:u w:val="single"/>
              </w:rPr>
            </w:pPr>
            <w:r w:rsidRPr="00C73339">
              <w:rPr>
                <w:rFonts w:ascii="Times New Roman" w:hAnsi="Times New Roman"/>
              </w:rPr>
              <w:t xml:space="preserve">Prevederile alin. (1) </w:t>
            </w:r>
            <w:proofErr w:type="gramStart"/>
            <w:r w:rsidRPr="00C73339">
              <w:rPr>
                <w:rFonts w:ascii="Times New Roman" w:hAnsi="Times New Roman"/>
              </w:rPr>
              <w:t>se</w:t>
            </w:r>
            <w:proofErr w:type="gramEnd"/>
            <w:r w:rsidRPr="00C73339">
              <w:rPr>
                <w:rFonts w:ascii="Times New Roman" w:hAnsi="Times New Roman"/>
              </w:rPr>
              <w:t xml:space="preserve"> aplică personalului militar în rezervă numai atunci când este concentrat sau mobilizat.</w:t>
            </w:r>
          </w:p>
        </w:tc>
        <w:tc>
          <w:tcPr>
            <w:tcW w:w="3306" w:type="dxa"/>
          </w:tcPr>
          <w:p w:rsidR="00212E93" w:rsidRPr="00C73339" w:rsidRDefault="00212E93" w:rsidP="00744D14">
            <w:pPr>
              <w:spacing w:after="0" w:line="240" w:lineRule="auto"/>
              <w:rPr>
                <w:rFonts w:ascii="Times New Roman" w:hAnsi="Times New Roman"/>
              </w:rPr>
            </w:pPr>
            <w:r w:rsidRPr="00C73339">
              <w:rPr>
                <w:rFonts w:ascii="Times New Roman" w:hAnsi="Times New Roman"/>
              </w:rPr>
              <w:t>Fiind vorba de îndatoriri specifice este normal să fie îndeplinite numai când individul se află în situaţia specifică.</w:t>
            </w:r>
          </w:p>
          <w:p w:rsidR="00212E93" w:rsidRPr="00C73339" w:rsidRDefault="00212E93" w:rsidP="00744D14">
            <w:pPr>
              <w:spacing w:after="0" w:line="240" w:lineRule="auto"/>
              <w:rPr>
                <w:rFonts w:ascii="Times New Roman" w:hAnsi="Times New Roman"/>
              </w:rPr>
            </w:pPr>
          </w:p>
        </w:tc>
        <w:tc>
          <w:tcPr>
            <w:tcW w:w="3108" w:type="dxa"/>
          </w:tcPr>
          <w:p w:rsidR="00212E93" w:rsidRPr="00C73339" w:rsidRDefault="00E93607" w:rsidP="00744D14">
            <w:pPr>
              <w:spacing w:after="0" w:line="240" w:lineRule="auto"/>
              <w:rPr>
                <w:rFonts w:ascii="Times New Roman" w:hAnsi="Times New Roman"/>
              </w:rPr>
            </w:pPr>
            <w:r w:rsidRPr="00C73339">
              <w:rPr>
                <w:rFonts w:ascii="Times New Roman" w:hAnsi="Times New Roman"/>
              </w:rPr>
              <w:t>ÎNSUSITĂ</w:t>
            </w:r>
          </w:p>
        </w:tc>
      </w:tr>
      <w:tr w:rsidR="00212E93" w:rsidRPr="00C73339"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C73339" w:rsidRDefault="00212E93" w:rsidP="00744D14">
            <w:pPr>
              <w:spacing w:after="0" w:line="240" w:lineRule="auto"/>
              <w:rPr>
                <w:rFonts w:ascii="Times New Roman" w:hAnsi="Times New Roman"/>
                <w:spacing w:val="-4"/>
                <w:u w:val="single"/>
              </w:rPr>
            </w:pPr>
            <w:r w:rsidRPr="00C73339">
              <w:rPr>
                <w:rFonts w:ascii="Times New Roman" w:hAnsi="Times New Roman"/>
                <w:spacing w:val="-4"/>
                <w:u w:val="single"/>
              </w:rPr>
              <w:t>Art.9. alin.(3)</w:t>
            </w:r>
          </w:p>
          <w:p w:rsidR="00212E93" w:rsidRPr="00C73339" w:rsidRDefault="00212E93" w:rsidP="00744D14">
            <w:pPr>
              <w:spacing w:after="0" w:line="240" w:lineRule="auto"/>
              <w:rPr>
                <w:rFonts w:ascii="Times New Roman" w:hAnsi="Times New Roman"/>
              </w:rPr>
            </w:pPr>
            <w:r w:rsidRPr="00C73339">
              <w:rPr>
                <w:rFonts w:ascii="Times New Roman" w:hAnsi="Times New Roman"/>
                <w:spacing w:val="-4"/>
              </w:rPr>
              <w:t>Personalului militar îi este interzis să ordone şi să execute acte contrare legii şi obiceiurilor războiului.</w:t>
            </w:r>
          </w:p>
        </w:tc>
        <w:tc>
          <w:tcPr>
            <w:tcW w:w="3427" w:type="dxa"/>
            <w:gridSpan w:val="2"/>
          </w:tcPr>
          <w:p w:rsidR="00212E93" w:rsidRPr="00C73339" w:rsidRDefault="00212E93" w:rsidP="00744D14">
            <w:pPr>
              <w:spacing w:after="0" w:line="240" w:lineRule="auto"/>
              <w:rPr>
                <w:rFonts w:ascii="Times New Roman" w:hAnsi="Times New Roman"/>
                <w:u w:val="single"/>
              </w:rPr>
            </w:pPr>
            <w:r w:rsidRPr="00C73339">
              <w:rPr>
                <w:rFonts w:ascii="Times New Roman" w:hAnsi="Times New Roman"/>
                <w:u w:val="single"/>
              </w:rPr>
              <w:t>P: Reformulare</w:t>
            </w:r>
          </w:p>
          <w:p w:rsidR="00212E93" w:rsidRPr="00C73339" w:rsidRDefault="00212E93" w:rsidP="00744D14">
            <w:pPr>
              <w:spacing w:after="0" w:line="240" w:lineRule="auto"/>
              <w:rPr>
                <w:rFonts w:ascii="Times New Roman" w:hAnsi="Times New Roman"/>
              </w:rPr>
            </w:pPr>
            <w:r w:rsidRPr="00C73339">
              <w:rPr>
                <w:rFonts w:ascii="Times New Roman" w:hAnsi="Times New Roman"/>
                <w:spacing w:val="-4"/>
              </w:rPr>
              <w:t>Personalului militar îi este interzis să ordone şi să execute ordine care implică acţiuni contrare legii şi obiceiurilor războiului.</w:t>
            </w:r>
          </w:p>
        </w:tc>
        <w:tc>
          <w:tcPr>
            <w:tcW w:w="3306" w:type="dxa"/>
          </w:tcPr>
          <w:p w:rsidR="00212E93" w:rsidRPr="00B56293" w:rsidRDefault="00212E93" w:rsidP="00E93607">
            <w:pPr>
              <w:spacing w:after="0" w:line="240" w:lineRule="auto"/>
              <w:rPr>
                <w:rFonts w:ascii="Times New Roman" w:hAnsi="Times New Roman"/>
                <w:lang w:val="es-ES"/>
              </w:rPr>
            </w:pPr>
            <w:r w:rsidRPr="00B56293">
              <w:rPr>
                <w:rFonts w:ascii="Times New Roman" w:hAnsi="Times New Roman"/>
                <w:lang w:val="es-ES"/>
              </w:rPr>
              <w:t>Pentru sublinierea clară a relaţiei ordin – acţiune. Menţionăm că o acţiune individuală (din proprie iniţiativă) contrară legii şi obiceiurilor războiului este exclusă prin art.2, alin</w:t>
            </w:r>
            <w:proofErr w:type="gramStart"/>
            <w:r w:rsidRPr="00B56293">
              <w:rPr>
                <w:rFonts w:ascii="Times New Roman" w:hAnsi="Times New Roman"/>
                <w:lang w:val="es-ES"/>
              </w:rPr>
              <w:t>.(</w:t>
            </w:r>
            <w:proofErr w:type="gramEnd"/>
            <w:r w:rsidRPr="00B56293">
              <w:rPr>
                <w:rFonts w:ascii="Times New Roman" w:hAnsi="Times New Roman"/>
                <w:lang w:val="es-ES"/>
              </w:rPr>
              <w:t xml:space="preserve">5). </w:t>
            </w:r>
          </w:p>
        </w:tc>
        <w:tc>
          <w:tcPr>
            <w:tcW w:w="3108" w:type="dxa"/>
          </w:tcPr>
          <w:p w:rsidR="00E93607" w:rsidRPr="00C73339" w:rsidRDefault="00E93607" w:rsidP="00744D14">
            <w:pPr>
              <w:spacing w:after="0" w:line="240" w:lineRule="auto"/>
              <w:rPr>
                <w:rFonts w:ascii="Times New Roman" w:hAnsi="Times New Roman"/>
                <w:color w:val="0000FF"/>
              </w:rPr>
            </w:pPr>
            <w:r w:rsidRPr="00C73339">
              <w:rPr>
                <w:rFonts w:ascii="Times New Roman" w:hAnsi="Times New Roman"/>
              </w:rPr>
              <w:t>NEÎNSUSITĂ</w:t>
            </w:r>
          </w:p>
          <w:p w:rsidR="00212E93" w:rsidRPr="00C73339" w:rsidRDefault="00E93607" w:rsidP="00744D14">
            <w:pPr>
              <w:spacing w:after="0" w:line="240" w:lineRule="auto"/>
              <w:rPr>
                <w:rFonts w:ascii="Times New Roman" w:hAnsi="Times New Roman"/>
              </w:rPr>
            </w:pPr>
            <w:r w:rsidRPr="00C73339">
              <w:rPr>
                <w:rFonts w:ascii="Times New Roman" w:hAnsi="Times New Roman"/>
              </w:rPr>
              <w:t>Formularea din proiect este mai cuprinzătoare.</w:t>
            </w: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C73339" w:rsidRDefault="00212E93" w:rsidP="00744D14">
            <w:pPr>
              <w:spacing w:after="0" w:line="240" w:lineRule="auto"/>
              <w:rPr>
                <w:rFonts w:ascii="Times New Roman" w:hAnsi="Times New Roman"/>
                <w:spacing w:val="-4"/>
                <w:u w:val="single"/>
              </w:rPr>
            </w:pPr>
            <w:r w:rsidRPr="00C73339">
              <w:rPr>
                <w:rFonts w:ascii="Times New Roman" w:hAnsi="Times New Roman"/>
                <w:spacing w:val="-4"/>
                <w:u w:val="single"/>
              </w:rPr>
              <w:t>Art.11. alin.(2)</w:t>
            </w:r>
          </w:p>
          <w:p w:rsidR="00212E93" w:rsidRPr="00B56293" w:rsidRDefault="00212E93" w:rsidP="00744D14">
            <w:pPr>
              <w:spacing w:after="0" w:line="240" w:lineRule="auto"/>
              <w:rPr>
                <w:rFonts w:ascii="Times New Roman" w:hAnsi="Times New Roman"/>
                <w:u w:val="single"/>
                <w:lang w:val="es-ES"/>
              </w:rPr>
            </w:pPr>
            <w:r w:rsidRPr="00B56293">
              <w:rPr>
                <w:rFonts w:ascii="Times New Roman" w:hAnsi="Times New Roman"/>
                <w:lang w:val="es-ES"/>
              </w:rPr>
              <w:t>Personalului militar în activitate îi este interzis să adere la organizaţii religioase sau de altă natură care contravin normelor de păstrare a ordinii publice ori încalcă bunele moravuri sau afectează exercitarea profesiei militare.</w:t>
            </w:r>
          </w:p>
        </w:tc>
        <w:tc>
          <w:tcPr>
            <w:tcW w:w="3427" w:type="dxa"/>
            <w:gridSpan w:val="2"/>
          </w:tcPr>
          <w:p w:rsidR="00212E93" w:rsidRPr="00B56293" w:rsidRDefault="00212E93" w:rsidP="00744D14">
            <w:pPr>
              <w:spacing w:after="0" w:line="240" w:lineRule="auto"/>
              <w:rPr>
                <w:rFonts w:ascii="Times New Roman" w:hAnsi="Times New Roman"/>
                <w:lang w:val="es-ES"/>
              </w:rPr>
            </w:pPr>
            <w:r w:rsidRPr="00B56293">
              <w:rPr>
                <w:rFonts w:ascii="Times New Roman" w:hAnsi="Times New Roman"/>
                <w:u w:val="single"/>
                <w:lang w:val="es-ES"/>
              </w:rPr>
              <w:t>P: Modificare</w:t>
            </w:r>
          </w:p>
          <w:p w:rsidR="00212E93" w:rsidRPr="00B56293" w:rsidRDefault="00212E93" w:rsidP="00744D14">
            <w:pPr>
              <w:spacing w:after="0" w:line="240" w:lineRule="auto"/>
              <w:rPr>
                <w:rFonts w:ascii="Times New Roman" w:hAnsi="Times New Roman"/>
                <w:u w:val="single"/>
                <w:lang w:val="es-ES"/>
              </w:rPr>
            </w:pPr>
            <w:r w:rsidRPr="00B56293">
              <w:rPr>
                <w:rFonts w:ascii="Times New Roman" w:hAnsi="Times New Roman"/>
                <w:lang w:val="es-ES"/>
              </w:rPr>
              <w:t>Personalului militar în activitate îi este interzis să adere la organizaţii de orice natură care contravin normelor de păstrare a ordinii publice ori încalcă bunele moravuri sau afectează exercitarea profesiei militare.</w:t>
            </w:r>
          </w:p>
        </w:tc>
        <w:tc>
          <w:tcPr>
            <w:tcW w:w="3306" w:type="dxa"/>
          </w:tcPr>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Se includ orice forme de organizare neconforme. Se evită doar nominalizarea religiei ca posibil factor de generare a unor situaţii care contravin normelor de păstrare a ordinii publice ori încalcă bunele moravuri sau afectează exercitarea profesiei militare.</w:t>
            </w:r>
          </w:p>
          <w:p w:rsidR="00212E93" w:rsidRPr="00B56293" w:rsidRDefault="00212E93" w:rsidP="00744D14">
            <w:pPr>
              <w:spacing w:after="0" w:line="240" w:lineRule="auto"/>
              <w:rPr>
                <w:rFonts w:ascii="Times New Roman" w:hAnsi="Times New Roman"/>
                <w:color w:val="0000FF"/>
                <w:lang w:val="es-ES"/>
              </w:rPr>
            </w:pPr>
          </w:p>
        </w:tc>
        <w:tc>
          <w:tcPr>
            <w:tcW w:w="3108" w:type="dxa"/>
          </w:tcPr>
          <w:p w:rsidR="00212E93" w:rsidRPr="00B56293" w:rsidRDefault="00E93607" w:rsidP="00A93F1F">
            <w:pPr>
              <w:spacing w:after="0" w:line="240" w:lineRule="auto"/>
              <w:jc w:val="both"/>
              <w:rPr>
                <w:rFonts w:ascii="Times New Roman" w:hAnsi="Times New Roman"/>
                <w:lang w:val="es-ES"/>
              </w:rPr>
            </w:pPr>
            <w:r w:rsidRPr="00B56293">
              <w:rPr>
                <w:rFonts w:ascii="Times New Roman" w:hAnsi="Times New Roman"/>
                <w:lang w:val="es-ES"/>
              </w:rPr>
              <w:t>ÎNSUSITĂ</w:t>
            </w:r>
          </w:p>
          <w:p w:rsidR="00A93F1F" w:rsidRPr="00B56293" w:rsidRDefault="00A93F1F" w:rsidP="00A93F1F">
            <w:pPr>
              <w:spacing w:after="0" w:line="240" w:lineRule="auto"/>
              <w:jc w:val="both"/>
              <w:rPr>
                <w:rFonts w:ascii="Times New Roman" w:hAnsi="Times New Roman"/>
                <w:lang w:val="es-ES"/>
              </w:rPr>
            </w:pPr>
            <w:r w:rsidRPr="00B56293">
              <w:rPr>
                <w:rFonts w:ascii="Times New Roman" w:hAnsi="Times New Roman"/>
                <w:lang w:val="es-ES"/>
              </w:rPr>
              <w:t>(</w:t>
            </w:r>
            <w:proofErr w:type="gramStart"/>
            <w:r w:rsidRPr="00B56293">
              <w:rPr>
                <w:rFonts w:ascii="Times New Roman" w:hAnsi="Times New Roman"/>
                <w:lang w:val="es-ES"/>
              </w:rPr>
              <w:t>reformulare</w:t>
            </w:r>
            <w:proofErr w:type="gramEnd"/>
            <w:r w:rsidRPr="00B56293">
              <w:rPr>
                <w:rFonts w:ascii="Times New Roman" w:hAnsi="Times New Roman"/>
                <w:lang w:val="es-ES"/>
              </w:rPr>
              <w:t>): “Personalului militar în activitate îi este interzis să adere la organizaţii a căror activitate contravine normelor de păstrare a ordinii publice ori încalcă bunele moravuri sau afectează exercitarea profesiei militare.”</w:t>
            </w: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B56293" w:rsidRDefault="00212E93" w:rsidP="00744D14">
            <w:pPr>
              <w:spacing w:after="0" w:line="240" w:lineRule="auto"/>
              <w:rPr>
                <w:rFonts w:ascii="Times New Roman" w:hAnsi="Times New Roman"/>
                <w:spacing w:val="-4"/>
                <w:u w:val="single"/>
                <w:lang w:val="ro-RO"/>
              </w:rPr>
            </w:pPr>
            <w:r w:rsidRPr="00B56293">
              <w:rPr>
                <w:rFonts w:ascii="Times New Roman" w:hAnsi="Times New Roman"/>
                <w:spacing w:val="-4"/>
                <w:u w:val="single"/>
                <w:lang w:val="ro-RO"/>
              </w:rPr>
              <w:t>Art.1</w:t>
            </w:r>
            <w:r w:rsidR="00C74992" w:rsidRPr="00B56293">
              <w:rPr>
                <w:rFonts w:ascii="Times New Roman" w:hAnsi="Times New Roman"/>
                <w:spacing w:val="-4"/>
                <w:u w:val="single"/>
                <w:lang w:val="ro-RO"/>
              </w:rPr>
              <w:t>2</w:t>
            </w:r>
            <w:r w:rsidRPr="00B56293">
              <w:rPr>
                <w:rFonts w:ascii="Times New Roman" w:hAnsi="Times New Roman"/>
                <w:spacing w:val="-4"/>
                <w:u w:val="single"/>
                <w:lang w:val="ro-RO"/>
              </w:rPr>
              <w:t>. alin.(1), a)</w:t>
            </w:r>
          </w:p>
          <w:p w:rsidR="00212E93" w:rsidRPr="00B56293" w:rsidRDefault="00212E93" w:rsidP="00744D14">
            <w:pPr>
              <w:spacing w:after="0" w:line="240" w:lineRule="auto"/>
              <w:jc w:val="both"/>
              <w:rPr>
                <w:rFonts w:ascii="Times New Roman" w:hAnsi="Times New Roman"/>
                <w:lang w:val="ro-RO"/>
              </w:rPr>
            </w:pPr>
            <w:r w:rsidRPr="00B56293">
              <w:rPr>
                <w:rFonts w:ascii="Times New Roman" w:hAnsi="Times New Roman"/>
                <w:lang w:val="ro-RO"/>
              </w:rPr>
              <w:t>Personalului militar în activitate îi este restrânsă exercitarea unor drepturi şi libertăţi, astfel:</w:t>
            </w:r>
          </w:p>
          <w:p w:rsidR="00212E93" w:rsidRPr="00E94ED6" w:rsidRDefault="00212E93" w:rsidP="00744D14">
            <w:pPr>
              <w:pStyle w:val="BodyText2"/>
              <w:spacing w:after="0" w:line="240" w:lineRule="auto"/>
              <w:rPr>
                <w:rFonts w:ascii="Times New Roman" w:hAnsi="Times New Roman"/>
              </w:rPr>
            </w:pPr>
            <w:r w:rsidRPr="00E94ED6">
              <w:rPr>
                <w:rFonts w:ascii="Times New Roman" w:hAnsi="Times New Roman"/>
              </w:rPr>
              <w:t>a) exprimarea opiniilor politice în timpul serviciului sau în spa</w:t>
            </w:r>
            <w:r>
              <w:rPr>
                <w:rFonts w:ascii="Times New Roman" w:hAnsi="Times New Roman"/>
              </w:rPr>
              <w:t>ţ</w:t>
            </w:r>
            <w:r w:rsidRPr="00E94ED6">
              <w:rPr>
                <w:rFonts w:ascii="Times New Roman" w:hAnsi="Times New Roman"/>
              </w:rPr>
              <w:t>iul public;</w:t>
            </w:r>
          </w:p>
          <w:p w:rsidR="00212E93" w:rsidRPr="00B56293" w:rsidRDefault="00212E93" w:rsidP="00744D14">
            <w:pPr>
              <w:spacing w:after="0" w:line="240" w:lineRule="auto"/>
              <w:rPr>
                <w:rFonts w:ascii="Times New Roman" w:hAnsi="Times New Roman"/>
                <w:u w:val="single"/>
                <w:lang w:val="ro-RO"/>
              </w:rPr>
            </w:pPr>
          </w:p>
        </w:tc>
        <w:tc>
          <w:tcPr>
            <w:tcW w:w="3427" w:type="dxa"/>
            <w:gridSpan w:val="2"/>
          </w:tcPr>
          <w:p w:rsidR="00212E93" w:rsidRPr="00B56293" w:rsidRDefault="00212E93" w:rsidP="00744D14">
            <w:pPr>
              <w:spacing w:after="0" w:line="240" w:lineRule="auto"/>
              <w:rPr>
                <w:rFonts w:ascii="Times New Roman" w:hAnsi="Times New Roman"/>
                <w:u w:val="single"/>
                <w:lang w:val="es-ES"/>
              </w:rPr>
            </w:pPr>
            <w:r w:rsidRPr="00B56293">
              <w:rPr>
                <w:rFonts w:ascii="Times New Roman" w:hAnsi="Times New Roman"/>
                <w:u w:val="single"/>
                <w:lang w:val="es-ES"/>
              </w:rPr>
              <w:t>P: Reformulare</w:t>
            </w:r>
          </w:p>
          <w:p w:rsidR="00212E93" w:rsidRPr="00B56293" w:rsidRDefault="00212E93" w:rsidP="00744D14">
            <w:pPr>
              <w:spacing w:after="0" w:line="240" w:lineRule="auto"/>
              <w:jc w:val="both"/>
              <w:rPr>
                <w:rFonts w:ascii="Times New Roman" w:hAnsi="Times New Roman"/>
                <w:lang w:val="es-ES"/>
              </w:rPr>
            </w:pPr>
            <w:r w:rsidRPr="00B56293">
              <w:rPr>
                <w:rFonts w:ascii="Times New Roman" w:hAnsi="Times New Roman"/>
                <w:lang w:val="es-ES"/>
              </w:rPr>
              <w:t>Personalului militar în activitate îi este restrânsă exercitarea unor drepturi şi libertăţi, astfel:</w:t>
            </w:r>
          </w:p>
          <w:p w:rsidR="00212E93" w:rsidRPr="00E94ED6" w:rsidRDefault="00212E93" w:rsidP="00744D14">
            <w:pPr>
              <w:pStyle w:val="BodyText2"/>
              <w:spacing w:after="0" w:line="240" w:lineRule="auto"/>
              <w:rPr>
                <w:rFonts w:ascii="Times New Roman" w:hAnsi="Times New Roman"/>
              </w:rPr>
            </w:pPr>
            <w:r w:rsidRPr="00E94ED6">
              <w:rPr>
                <w:rFonts w:ascii="Times New Roman" w:hAnsi="Times New Roman"/>
              </w:rPr>
              <w:t xml:space="preserve">a) exprimarea opiniilor politice în timpul serviciului </w:t>
            </w:r>
            <w:r>
              <w:rPr>
                <w:rFonts w:ascii="Times New Roman" w:hAnsi="Times New Roman"/>
              </w:rPr>
              <w:t>ş</w:t>
            </w:r>
            <w:r w:rsidRPr="00E94ED6">
              <w:rPr>
                <w:rFonts w:ascii="Times New Roman" w:hAnsi="Times New Roman"/>
              </w:rPr>
              <w:t>i participarea la ac</w:t>
            </w:r>
            <w:r>
              <w:rPr>
                <w:rFonts w:ascii="Times New Roman" w:hAnsi="Times New Roman"/>
              </w:rPr>
              <w:t>ţ</w:t>
            </w:r>
            <w:r w:rsidRPr="00E94ED6">
              <w:rPr>
                <w:rFonts w:ascii="Times New Roman" w:hAnsi="Times New Roman"/>
              </w:rPr>
              <w:t>iuni politice cu caracter propagandistic în spa</w:t>
            </w:r>
            <w:r>
              <w:rPr>
                <w:rFonts w:ascii="Times New Roman" w:hAnsi="Times New Roman"/>
              </w:rPr>
              <w:t>ţ</w:t>
            </w:r>
            <w:r w:rsidRPr="00E94ED6">
              <w:rPr>
                <w:rFonts w:ascii="Times New Roman" w:hAnsi="Times New Roman"/>
              </w:rPr>
              <w:t>iul public;</w:t>
            </w:r>
          </w:p>
          <w:p w:rsidR="00212E93" w:rsidRPr="00B56293" w:rsidRDefault="00212E93" w:rsidP="00744D14">
            <w:pPr>
              <w:spacing w:after="0" w:line="240" w:lineRule="auto"/>
              <w:rPr>
                <w:rFonts w:ascii="Times New Roman" w:hAnsi="Times New Roman"/>
                <w:u w:val="single"/>
                <w:lang w:val="es-ES"/>
              </w:rPr>
            </w:pPr>
          </w:p>
        </w:tc>
        <w:tc>
          <w:tcPr>
            <w:tcW w:w="3306" w:type="dxa"/>
          </w:tcPr>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Delimitează clar atât interdicţia de a face politică pe timpul serviciului, cât şi propaganda politică în spaţiul public. Exprimarea unei opinii politice în spaţiul public nu este o eroare atâta timp cât nu are rol propagandistic.</w:t>
            </w:r>
          </w:p>
          <w:p w:rsidR="00212E93" w:rsidRPr="00B56293" w:rsidRDefault="00212E93" w:rsidP="00CF12FA">
            <w:pPr>
              <w:spacing w:after="0" w:line="240" w:lineRule="auto"/>
              <w:rPr>
                <w:rFonts w:ascii="Times New Roman" w:hAnsi="Times New Roman"/>
                <w:b/>
                <w:color w:val="0000FF"/>
                <w:lang w:val="es-ES"/>
              </w:rPr>
            </w:pPr>
          </w:p>
        </w:tc>
        <w:tc>
          <w:tcPr>
            <w:tcW w:w="3108" w:type="dxa"/>
          </w:tcPr>
          <w:p w:rsidR="00212E93" w:rsidRPr="00B56293" w:rsidRDefault="009742FC" w:rsidP="00744D14">
            <w:pPr>
              <w:spacing w:after="0" w:line="240" w:lineRule="auto"/>
              <w:rPr>
                <w:rFonts w:ascii="Times New Roman" w:hAnsi="Times New Roman"/>
                <w:lang w:val="es-ES"/>
              </w:rPr>
            </w:pPr>
            <w:r w:rsidRPr="00B56293">
              <w:rPr>
                <w:rFonts w:ascii="Times New Roman" w:hAnsi="Times New Roman"/>
                <w:lang w:val="es-ES"/>
              </w:rPr>
              <w:t>ÎNSUŞITĂ PARŢIAL- se propune menţinerea  restrangerii dreptului la libera exprimare în forma existent</w:t>
            </w:r>
            <w:r w:rsidR="003B757F" w:rsidRPr="00B56293">
              <w:rPr>
                <w:rFonts w:ascii="Times New Roman" w:hAnsi="Times New Roman"/>
                <w:lang w:val="es-ES"/>
              </w:rPr>
              <w:t>a</w:t>
            </w:r>
            <w:r w:rsidRPr="00B56293">
              <w:rPr>
                <w:rFonts w:ascii="Times New Roman" w:hAnsi="Times New Roman"/>
                <w:lang w:val="es-ES"/>
              </w:rPr>
              <w:t xml:space="preserve"> şi în prezent în Legea nr. 80/1995</w:t>
            </w:r>
            <w:r w:rsidR="00CF12FA" w:rsidRPr="00B56293">
              <w:rPr>
                <w:rFonts w:ascii="Times New Roman" w:hAnsi="Times New Roman"/>
                <w:lang w:val="es-ES"/>
              </w:rPr>
              <w:t>:</w:t>
            </w:r>
          </w:p>
          <w:p w:rsidR="00CF12FA" w:rsidRPr="00B56293" w:rsidRDefault="00CF12FA" w:rsidP="00CF12FA">
            <w:pPr>
              <w:spacing w:after="0" w:line="240" w:lineRule="auto"/>
              <w:jc w:val="both"/>
              <w:rPr>
                <w:rFonts w:ascii="Times New Roman" w:hAnsi="Times New Roman"/>
                <w:lang w:val="es-ES"/>
              </w:rPr>
            </w:pPr>
            <w:r w:rsidRPr="00B56293">
              <w:rPr>
                <w:rFonts w:ascii="Times New Roman" w:hAnsi="Times New Roman"/>
                <w:lang w:val="es-ES"/>
              </w:rPr>
              <w:t>“Personalului militar în activitate îi este restrânsă exercitarea unor drepturi şi libertăţi, astfel:</w:t>
            </w:r>
          </w:p>
          <w:p w:rsidR="009742FC" w:rsidRPr="00E94ED6" w:rsidRDefault="009742FC" w:rsidP="009742FC">
            <w:pPr>
              <w:pStyle w:val="BodyText2"/>
              <w:spacing w:after="0" w:line="240" w:lineRule="auto"/>
              <w:rPr>
                <w:rFonts w:ascii="Times New Roman" w:hAnsi="Times New Roman"/>
              </w:rPr>
            </w:pPr>
            <w:r w:rsidRPr="00E94ED6">
              <w:rPr>
                <w:rFonts w:ascii="Times New Roman" w:hAnsi="Times New Roman"/>
              </w:rPr>
              <w:t>a) exprimarea opiniilor politice în timpul serviciului;</w:t>
            </w:r>
            <w:r w:rsidR="00CF12FA">
              <w:rPr>
                <w:rFonts w:ascii="Times New Roman" w:hAnsi="Times New Roman"/>
              </w:rPr>
              <w:t>”</w:t>
            </w:r>
          </w:p>
          <w:p w:rsidR="009742FC" w:rsidRPr="00B56293" w:rsidRDefault="009742FC" w:rsidP="00744D14">
            <w:pPr>
              <w:spacing w:after="0" w:line="240" w:lineRule="auto"/>
              <w:rPr>
                <w:rFonts w:ascii="Times New Roman" w:hAnsi="Times New Roman"/>
                <w:lang w:val="es-ES"/>
              </w:rPr>
            </w:pP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C73339" w:rsidRDefault="00212E93" w:rsidP="00744D14">
            <w:pPr>
              <w:spacing w:after="0" w:line="240" w:lineRule="auto"/>
              <w:rPr>
                <w:rFonts w:ascii="Times New Roman" w:hAnsi="Times New Roman"/>
                <w:u w:val="single"/>
              </w:rPr>
            </w:pPr>
            <w:r w:rsidRPr="00C73339">
              <w:rPr>
                <w:rFonts w:ascii="Times New Roman" w:hAnsi="Times New Roman"/>
                <w:u w:val="single"/>
              </w:rPr>
              <w:t>Art.15. alin.(1), f) m) şi n)</w:t>
            </w:r>
          </w:p>
          <w:p w:rsidR="00212E93" w:rsidRPr="00E94ED6" w:rsidRDefault="00212E93" w:rsidP="00744D14">
            <w:pPr>
              <w:pStyle w:val="BodyText"/>
              <w:rPr>
                <w:sz w:val="22"/>
                <w:szCs w:val="22"/>
              </w:rPr>
            </w:pPr>
            <w:r w:rsidRPr="00E94ED6">
              <w:rPr>
                <w:sz w:val="22"/>
                <w:szCs w:val="22"/>
              </w:rPr>
              <w:t xml:space="preserve">f) ... cheltuielile ce decurg din acordarea acestor drepturi se suportă, </w:t>
            </w:r>
            <w:r w:rsidRPr="00E94ED6">
              <w:rPr>
                <w:sz w:val="22"/>
                <w:szCs w:val="22"/>
                <w:u w:val="single"/>
              </w:rPr>
              <w:t>par</w:t>
            </w:r>
            <w:r>
              <w:rPr>
                <w:sz w:val="22"/>
                <w:szCs w:val="22"/>
                <w:u w:val="single"/>
              </w:rPr>
              <w:t>ţ</w:t>
            </w:r>
            <w:r w:rsidRPr="00E94ED6">
              <w:rPr>
                <w:sz w:val="22"/>
                <w:szCs w:val="22"/>
                <w:u w:val="single"/>
              </w:rPr>
              <w:t>ial sau integral</w:t>
            </w:r>
            <w:r w:rsidRPr="00E94ED6">
              <w:rPr>
                <w:sz w:val="22"/>
                <w:szCs w:val="22"/>
              </w:rPr>
              <w:t>, din bugetul institu</w:t>
            </w:r>
            <w:r>
              <w:rPr>
                <w:sz w:val="22"/>
                <w:szCs w:val="22"/>
              </w:rPr>
              <w:t>ţ</w:t>
            </w:r>
            <w:r w:rsidRPr="00E94ED6">
              <w:rPr>
                <w:sz w:val="22"/>
                <w:szCs w:val="22"/>
              </w:rPr>
              <w:t xml:space="preserve">iei, potrivit legii </w:t>
            </w:r>
            <w:r>
              <w:rPr>
                <w:sz w:val="22"/>
                <w:szCs w:val="22"/>
              </w:rPr>
              <w:t>ş</w:t>
            </w:r>
            <w:r w:rsidRPr="00E94ED6">
              <w:rPr>
                <w:sz w:val="22"/>
                <w:szCs w:val="22"/>
              </w:rPr>
              <w:t>i în condi</w:t>
            </w:r>
            <w:r>
              <w:rPr>
                <w:sz w:val="22"/>
                <w:szCs w:val="22"/>
              </w:rPr>
              <w:t>ţ</w:t>
            </w:r>
            <w:r w:rsidRPr="00E94ED6">
              <w:rPr>
                <w:sz w:val="22"/>
                <w:szCs w:val="22"/>
              </w:rPr>
              <w:t>iile stabilite prin ordin al conducătorului institu</w:t>
            </w:r>
            <w:r>
              <w:rPr>
                <w:sz w:val="22"/>
                <w:szCs w:val="22"/>
              </w:rPr>
              <w:t>ţ</w:t>
            </w:r>
            <w:r w:rsidRPr="00E94ED6">
              <w:rPr>
                <w:sz w:val="22"/>
                <w:szCs w:val="22"/>
              </w:rPr>
              <w:t>iei militare;</w:t>
            </w:r>
          </w:p>
          <w:p w:rsidR="00212E93" w:rsidRPr="00E94ED6" w:rsidRDefault="00212E93" w:rsidP="00744D14">
            <w:pPr>
              <w:pStyle w:val="BodyText"/>
              <w:rPr>
                <w:sz w:val="22"/>
                <w:szCs w:val="22"/>
              </w:rPr>
            </w:pPr>
            <w:r w:rsidRPr="00E94ED6">
              <w:rPr>
                <w:sz w:val="22"/>
                <w:szCs w:val="22"/>
              </w:rPr>
              <w:t>m) recuperarea timpului lucrat peste durata normală de lucru, în condi</w:t>
            </w:r>
            <w:r>
              <w:rPr>
                <w:sz w:val="22"/>
                <w:szCs w:val="22"/>
              </w:rPr>
              <w:t>ţ</w:t>
            </w:r>
            <w:r w:rsidRPr="00E94ED6">
              <w:rPr>
                <w:sz w:val="22"/>
                <w:szCs w:val="22"/>
              </w:rPr>
              <w:t>iile stabilite prin ordin al conducătorului institu</w:t>
            </w:r>
            <w:r>
              <w:rPr>
                <w:sz w:val="22"/>
                <w:szCs w:val="22"/>
              </w:rPr>
              <w:t>ţ</w:t>
            </w:r>
            <w:r w:rsidRPr="00E94ED6">
              <w:rPr>
                <w:sz w:val="22"/>
                <w:szCs w:val="22"/>
              </w:rPr>
              <w:t>iei militare, sau plata muncii prestate peste durata normală a timpului de lucru, în condi</w:t>
            </w:r>
            <w:r>
              <w:rPr>
                <w:sz w:val="22"/>
                <w:szCs w:val="22"/>
              </w:rPr>
              <w:t>ţ</w:t>
            </w:r>
            <w:r w:rsidRPr="00E94ED6">
              <w:rPr>
                <w:sz w:val="22"/>
                <w:szCs w:val="22"/>
              </w:rPr>
              <w:t>iile legii;</w:t>
            </w:r>
          </w:p>
          <w:p w:rsidR="00212E93" w:rsidRPr="00E94ED6" w:rsidRDefault="00212E93" w:rsidP="00744D14">
            <w:pPr>
              <w:pStyle w:val="BodyText"/>
              <w:rPr>
                <w:sz w:val="22"/>
                <w:szCs w:val="22"/>
              </w:rPr>
            </w:pPr>
            <w:r w:rsidRPr="00E94ED6">
              <w:rPr>
                <w:sz w:val="22"/>
                <w:szCs w:val="22"/>
              </w:rPr>
              <w:t>n) încadrarea activită</w:t>
            </w:r>
            <w:r>
              <w:rPr>
                <w:sz w:val="22"/>
                <w:szCs w:val="22"/>
              </w:rPr>
              <w:t>ţ</w:t>
            </w:r>
            <w:r w:rsidRPr="00E94ED6">
              <w:rPr>
                <w:sz w:val="22"/>
                <w:szCs w:val="22"/>
              </w:rPr>
              <w:t>ii în condi</w:t>
            </w:r>
            <w:r>
              <w:rPr>
                <w:sz w:val="22"/>
                <w:szCs w:val="22"/>
              </w:rPr>
              <w:t>ţ</w:t>
            </w:r>
            <w:r w:rsidRPr="00E94ED6">
              <w:rPr>
                <w:sz w:val="22"/>
                <w:szCs w:val="22"/>
              </w:rPr>
              <w:t>ii deosebite, speciale sau alte condi</w:t>
            </w:r>
            <w:r>
              <w:rPr>
                <w:sz w:val="22"/>
                <w:szCs w:val="22"/>
              </w:rPr>
              <w:t>ţ</w:t>
            </w:r>
            <w:r w:rsidRPr="00E94ED6">
              <w:rPr>
                <w:sz w:val="22"/>
                <w:szCs w:val="22"/>
              </w:rPr>
              <w:t>ii, potrivit reglementărilor legale;</w:t>
            </w:r>
          </w:p>
        </w:tc>
        <w:tc>
          <w:tcPr>
            <w:tcW w:w="3427" w:type="dxa"/>
            <w:gridSpan w:val="2"/>
          </w:tcPr>
          <w:p w:rsidR="00212E93" w:rsidRPr="00B56293" w:rsidRDefault="00212E93" w:rsidP="00744D14">
            <w:pPr>
              <w:spacing w:after="0" w:line="240" w:lineRule="auto"/>
              <w:rPr>
                <w:rFonts w:ascii="Times New Roman" w:hAnsi="Times New Roman"/>
                <w:u w:val="single"/>
                <w:lang w:val="ro-RO"/>
              </w:rPr>
            </w:pPr>
            <w:r w:rsidRPr="00B56293">
              <w:rPr>
                <w:rFonts w:ascii="Times New Roman" w:hAnsi="Times New Roman"/>
                <w:u w:val="single"/>
                <w:lang w:val="ro-RO"/>
              </w:rPr>
              <w:t>P: Modificare + Completare + Alin. nou</w:t>
            </w:r>
          </w:p>
          <w:p w:rsidR="00212E93" w:rsidRPr="00E94ED6" w:rsidRDefault="00212E93" w:rsidP="00744D14">
            <w:pPr>
              <w:pStyle w:val="BodyText"/>
              <w:rPr>
                <w:sz w:val="22"/>
                <w:szCs w:val="22"/>
              </w:rPr>
            </w:pPr>
            <w:r w:rsidRPr="00E94ED6">
              <w:rPr>
                <w:sz w:val="22"/>
                <w:szCs w:val="22"/>
              </w:rPr>
              <w:t xml:space="preserve">f) ... cheltuielile ce decurg din acordarea acestor drepturi </w:t>
            </w:r>
            <w:r w:rsidRPr="00E94ED6">
              <w:rPr>
                <w:sz w:val="22"/>
                <w:szCs w:val="22"/>
                <w:u w:val="single"/>
              </w:rPr>
              <w:t>se suportă din bugetul institu</w:t>
            </w:r>
            <w:r>
              <w:rPr>
                <w:sz w:val="22"/>
                <w:szCs w:val="22"/>
                <w:u w:val="single"/>
              </w:rPr>
              <w:t>ţ</w:t>
            </w:r>
            <w:r w:rsidRPr="00E94ED6">
              <w:rPr>
                <w:sz w:val="22"/>
                <w:szCs w:val="22"/>
                <w:u w:val="single"/>
              </w:rPr>
              <w:t>iei</w:t>
            </w:r>
            <w:r w:rsidRPr="00E94ED6">
              <w:rPr>
                <w:sz w:val="22"/>
                <w:szCs w:val="22"/>
              </w:rPr>
              <w:t xml:space="preserve">, potrivit legii </w:t>
            </w:r>
            <w:r>
              <w:rPr>
                <w:sz w:val="22"/>
                <w:szCs w:val="22"/>
              </w:rPr>
              <w:t>ş</w:t>
            </w:r>
            <w:r w:rsidRPr="00E94ED6">
              <w:rPr>
                <w:sz w:val="22"/>
                <w:szCs w:val="22"/>
              </w:rPr>
              <w:t>i în condi</w:t>
            </w:r>
            <w:r>
              <w:rPr>
                <w:sz w:val="22"/>
                <w:szCs w:val="22"/>
              </w:rPr>
              <w:t>ţ</w:t>
            </w:r>
            <w:r w:rsidRPr="00E94ED6">
              <w:rPr>
                <w:sz w:val="22"/>
                <w:szCs w:val="22"/>
              </w:rPr>
              <w:t>iile stabilite prin ordin al conducătorului institu</w:t>
            </w:r>
            <w:r>
              <w:rPr>
                <w:sz w:val="22"/>
                <w:szCs w:val="22"/>
              </w:rPr>
              <w:t>ţ</w:t>
            </w:r>
            <w:r w:rsidRPr="00E94ED6">
              <w:rPr>
                <w:sz w:val="22"/>
                <w:szCs w:val="22"/>
              </w:rPr>
              <w:t>iei militare;</w:t>
            </w:r>
          </w:p>
          <w:p w:rsidR="00212E93" w:rsidRPr="00E94ED6" w:rsidRDefault="00212E93" w:rsidP="00744D14">
            <w:pPr>
              <w:pStyle w:val="BodyText"/>
              <w:rPr>
                <w:sz w:val="22"/>
                <w:szCs w:val="22"/>
              </w:rPr>
            </w:pPr>
          </w:p>
          <w:p w:rsidR="00212E93" w:rsidRPr="00E94ED6" w:rsidRDefault="00212E93" w:rsidP="00744D14">
            <w:pPr>
              <w:pStyle w:val="BodyText"/>
              <w:rPr>
                <w:sz w:val="22"/>
                <w:szCs w:val="22"/>
              </w:rPr>
            </w:pPr>
            <w:r w:rsidRPr="00E94ED6">
              <w:rPr>
                <w:sz w:val="22"/>
                <w:szCs w:val="22"/>
              </w:rPr>
              <w:t xml:space="preserve">m) </w:t>
            </w:r>
            <w:r w:rsidRPr="00E94ED6">
              <w:rPr>
                <w:color w:val="FF0000"/>
                <w:sz w:val="22"/>
                <w:szCs w:val="22"/>
              </w:rPr>
              <w:t xml:space="preserve">durata normală a timpului de lucru este de 8 ore/zi </w:t>
            </w:r>
            <w:r>
              <w:rPr>
                <w:color w:val="FF0000"/>
                <w:sz w:val="22"/>
                <w:szCs w:val="22"/>
              </w:rPr>
              <w:t>ş</w:t>
            </w:r>
            <w:r w:rsidRPr="00E94ED6">
              <w:rPr>
                <w:color w:val="FF0000"/>
                <w:sz w:val="22"/>
                <w:szCs w:val="22"/>
              </w:rPr>
              <w:t xml:space="preserve">i 5 zile/săptămână; </w:t>
            </w:r>
            <w:r w:rsidRPr="00E94ED6">
              <w:rPr>
                <w:sz w:val="22"/>
                <w:szCs w:val="22"/>
              </w:rPr>
              <w:t>recuperarea timpului lucrat peste durata normală de lucru, în condi</w:t>
            </w:r>
            <w:r>
              <w:rPr>
                <w:sz w:val="22"/>
                <w:szCs w:val="22"/>
              </w:rPr>
              <w:t>ţ</w:t>
            </w:r>
            <w:r w:rsidRPr="00E94ED6">
              <w:rPr>
                <w:sz w:val="22"/>
                <w:szCs w:val="22"/>
              </w:rPr>
              <w:t>iile stabilite prin ordin al conducătorului institu</w:t>
            </w:r>
            <w:r>
              <w:rPr>
                <w:sz w:val="22"/>
                <w:szCs w:val="22"/>
              </w:rPr>
              <w:t>ţ</w:t>
            </w:r>
            <w:r w:rsidRPr="00E94ED6">
              <w:rPr>
                <w:sz w:val="22"/>
                <w:szCs w:val="22"/>
              </w:rPr>
              <w:t>iei militare, sau plata muncii prestate peste durata normală a timpului de lucru, în condi</w:t>
            </w:r>
            <w:r>
              <w:rPr>
                <w:sz w:val="22"/>
                <w:szCs w:val="22"/>
              </w:rPr>
              <w:t>ţ</w:t>
            </w:r>
            <w:r w:rsidRPr="00E94ED6">
              <w:rPr>
                <w:sz w:val="22"/>
                <w:szCs w:val="22"/>
              </w:rPr>
              <w:t>iile legii;</w:t>
            </w:r>
          </w:p>
          <w:p w:rsidR="00212E93" w:rsidRPr="00E94ED6" w:rsidRDefault="00212E93" w:rsidP="00744D14">
            <w:pPr>
              <w:pStyle w:val="BodyText"/>
              <w:rPr>
                <w:sz w:val="22"/>
                <w:szCs w:val="22"/>
              </w:rPr>
            </w:pPr>
          </w:p>
          <w:p w:rsidR="00212E93" w:rsidRPr="00E94ED6" w:rsidRDefault="00212E93" w:rsidP="00744D14">
            <w:pPr>
              <w:pStyle w:val="BodyText"/>
              <w:rPr>
                <w:color w:val="FF0000"/>
                <w:sz w:val="22"/>
                <w:szCs w:val="22"/>
              </w:rPr>
            </w:pPr>
            <w:r w:rsidRPr="00E94ED6">
              <w:rPr>
                <w:sz w:val="22"/>
                <w:szCs w:val="22"/>
              </w:rPr>
              <w:t>n) încadrarea activită</w:t>
            </w:r>
            <w:r>
              <w:rPr>
                <w:sz w:val="22"/>
                <w:szCs w:val="22"/>
              </w:rPr>
              <w:t>ţ</w:t>
            </w:r>
            <w:r w:rsidRPr="00E94ED6">
              <w:rPr>
                <w:sz w:val="22"/>
                <w:szCs w:val="22"/>
              </w:rPr>
              <w:t>ii în condi</w:t>
            </w:r>
            <w:r>
              <w:rPr>
                <w:sz w:val="22"/>
                <w:szCs w:val="22"/>
              </w:rPr>
              <w:t>ţ</w:t>
            </w:r>
            <w:r w:rsidRPr="00E94ED6">
              <w:rPr>
                <w:sz w:val="22"/>
                <w:szCs w:val="22"/>
              </w:rPr>
              <w:t>ii deosebite, speciale sau alte condi</w:t>
            </w:r>
            <w:r>
              <w:rPr>
                <w:sz w:val="22"/>
                <w:szCs w:val="22"/>
              </w:rPr>
              <w:t>ţ</w:t>
            </w:r>
            <w:r w:rsidRPr="00E94ED6">
              <w:rPr>
                <w:sz w:val="22"/>
                <w:szCs w:val="22"/>
              </w:rPr>
              <w:t xml:space="preserve">ii, potrivit reglementărilor legale; </w:t>
            </w:r>
            <w:r w:rsidRPr="00E94ED6">
              <w:rPr>
                <w:color w:val="FF0000"/>
                <w:sz w:val="22"/>
                <w:szCs w:val="22"/>
              </w:rPr>
              <w:t>drepturile ce decurg din această prevedere se reflectă integral în calculul pensiei militare;</w:t>
            </w:r>
          </w:p>
          <w:p w:rsidR="00212E93" w:rsidRPr="00E94ED6" w:rsidRDefault="00212E93" w:rsidP="00744D14">
            <w:pPr>
              <w:pStyle w:val="BodyText"/>
              <w:rPr>
                <w:color w:val="FF0000"/>
                <w:sz w:val="22"/>
                <w:szCs w:val="22"/>
              </w:rPr>
            </w:pPr>
          </w:p>
          <w:p w:rsidR="00212E93" w:rsidRPr="00E94ED6" w:rsidRDefault="00212E93" w:rsidP="00744D14">
            <w:pPr>
              <w:pStyle w:val="BodyText"/>
              <w:rPr>
                <w:sz w:val="22"/>
                <w:szCs w:val="22"/>
              </w:rPr>
            </w:pPr>
            <w:r w:rsidRPr="00E94ED6">
              <w:rPr>
                <w:color w:val="FF0000"/>
                <w:sz w:val="22"/>
                <w:szCs w:val="22"/>
              </w:rPr>
              <w:t>r) dreptul de a se organiza în asocia</w:t>
            </w:r>
            <w:r>
              <w:rPr>
                <w:color w:val="FF0000"/>
                <w:sz w:val="22"/>
                <w:szCs w:val="22"/>
              </w:rPr>
              <w:t>ţ</w:t>
            </w:r>
            <w:r w:rsidRPr="00E94ED6">
              <w:rPr>
                <w:color w:val="FF0000"/>
                <w:sz w:val="22"/>
                <w:szCs w:val="22"/>
              </w:rPr>
              <w:t>ii profesionale, exclusiv pentru apărarea drepturilor profesionale.</w:t>
            </w:r>
          </w:p>
        </w:tc>
        <w:tc>
          <w:tcPr>
            <w:tcW w:w="3306" w:type="dxa"/>
          </w:tcPr>
          <w:p w:rsidR="00212E93" w:rsidRPr="00B56293" w:rsidRDefault="00212E93" w:rsidP="00744D14">
            <w:pPr>
              <w:spacing w:after="0" w:line="240" w:lineRule="auto"/>
              <w:rPr>
                <w:rFonts w:ascii="Times New Roman" w:hAnsi="Times New Roman"/>
                <w:lang w:val="es-ES"/>
              </w:rPr>
            </w:pPr>
          </w:p>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 xml:space="preserve">Având în vedere că respectivele cheltuieli au fost generate de sau în legătură cu îndeplinirea serviciului, este normal ca instituţia să le suporte. </w:t>
            </w:r>
          </w:p>
          <w:p w:rsidR="00212E93" w:rsidRPr="00B56293" w:rsidRDefault="00212E93" w:rsidP="00744D14">
            <w:pPr>
              <w:spacing w:after="0" w:line="240" w:lineRule="auto"/>
              <w:rPr>
                <w:rFonts w:ascii="Times New Roman" w:hAnsi="Times New Roman"/>
                <w:lang w:val="es-ES"/>
              </w:rPr>
            </w:pPr>
          </w:p>
          <w:p w:rsidR="00CF12FA" w:rsidRPr="00B56293" w:rsidRDefault="00CF12FA" w:rsidP="00744D14">
            <w:pPr>
              <w:spacing w:after="0" w:line="240" w:lineRule="auto"/>
              <w:rPr>
                <w:rFonts w:ascii="Times New Roman" w:hAnsi="Times New Roman"/>
                <w:lang w:val="es-ES"/>
              </w:rPr>
            </w:pPr>
          </w:p>
          <w:p w:rsidR="00CF12FA" w:rsidRPr="00B56293" w:rsidRDefault="00CF12FA" w:rsidP="00744D14">
            <w:pPr>
              <w:spacing w:after="0" w:line="240" w:lineRule="auto"/>
              <w:rPr>
                <w:rFonts w:ascii="Times New Roman" w:hAnsi="Times New Roman"/>
                <w:lang w:val="es-ES"/>
              </w:rPr>
            </w:pPr>
          </w:p>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 xml:space="preserve">Reglementează munca normală în conformitate cu prevederile Codului muncii. </w:t>
            </w:r>
          </w:p>
          <w:p w:rsidR="00212E93" w:rsidRPr="00B56293" w:rsidRDefault="00212E93" w:rsidP="00744D14">
            <w:pPr>
              <w:spacing w:after="0" w:line="240" w:lineRule="auto"/>
              <w:rPr>
                <w:rFonts w:ascii="Times New Roman" w:hAnsi="Times New Roman"/>
                <w:lang w:val="es-ES"/>
              </w:rPr>
            </w:pPr>
          </w:p>
          <w:p w:rsidR="00212E93" w:rsidRPr="00B56293" w:rsidRDefault="00212E93" w:rsidP="00744D14">
            <w:pPr>
              <w:spacing w:after="0" w:line="240" w:lineRule="auto"/>
              <w:rPr>
                <w:rFonts w:ascii="Times New Roman" w:hAnsi="Times New Roman"/>
                <w:lang w:val="es-ES"/>
              </w:rPr>
            </w:pPr>
          </w:p>
          <w:p w:rsidR="00CF12FA" w:rsidRPr="00B56293" w:rsidRDefault="00CF12FA" w:rsidP="00744D14">
            <w:pPr>
              <w:spacing w:after="0" w:line="240" w:lineRule="auto"/>
              <w:rPr>
                <w:rFonts w:ascii="Times New Roman" w:hAnsi="Times New Roman"/>
                <w:lang w:val="es-ES"/>
              </w:rPr>
            </w:pPr>
          </w:p>
          <w:p w:rsidR="00CF12FA" w:rsidRPr="00B56293" w:rsidRDefault="00CF12FA" w:rsidP="00744D14">
            <w:pPr>
              <w:spacing w:after="0" w:line="240" w:lineRule="auto"/>
              <w:rPr>
                <w:rFonts w:ascii="Times New Roman" w:hAnsi="Times New Roman"/>
                <w:lang w:val="es-ES"/>
              </w:rPr>
            </w:pPr>
          </w:p>
          <w:p w:rsidR="00CF12FA" w:rsidRPr="00B56293" w:rsidRDefault="00CF12FA" w:rsidP="00744D14">
            <w:pPr>
              <w:spacing w:after="0" w:line="240" w:lineRule="auto"/>
              <w:rPr>
                <w:rFonts w:ascii="Times New Roman" w:hAnsi="Times New Roman"/>
                <w:lang w:val="es-ES"/>
              </w:rPr>
            </w:pPr>
          </w:p>
          <w:p w:rsidR="00CF12FA" w:rsidRPr="00B56293" w:rsidRDefault="00CF12FA" w:rsidP="00744D14">
            <w:pPr>
              <w:spacing w:after="0" w:line="240" w:lineRule="auto"/>
              <w:rPr>
                <w:rFonts w:ascii="Times New Roman" w:hAnsi="Times New Roman"/>
                <w:lang w:val="es-ES"/>
              </w:rPr>
            </w:pPr>
          </w:p>
          <w:p w:rsidR="00CF12FA" w:rsidRPr="00B56293" w:rsidRDefault="00CF12FA" w:rsidP="00744D14">
            <w:pPr>
              <w:spacing w:after="0" w:line="240" w:lineRule="auto"/>
              <w:rPr>
                <w:rFonts w:ascii="Times New Roman" w:hAnsi="Times New Roman"/>
                <w:lang w:val="es-ES"/>
              </w:rPr>
            </w:pPr>
          </w:p>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Evită situaţia actuală în care aceste drepturi sunt reflectate doar parţial.</w:t>
            </w:r>
          </w:p>
          <w:p w:rsidR="00212E93" w:rsidRPr="00B56293" w:rsidRDefault="00212E93" w:rsidP="00744D14">
            <w:pPr>
              <w:spacing w:after="0" w:line="240" w:lineRule="auto"/>
              <w:rPr>
                <w:rFonts w:ascii="Times New Roman" w:hAnsi="Times New Roman"/>
                <w:lang w:val="es-ES"/>
              </w:rPr>
            </w:pPr>
          </w:p>
          <w:p w:rsidR="00CF12FA" w:rsidRPr="00B56293" w:rsidRDefault="00CF12FA" w:rsidP="00E508F0">
            <w:pPr>
              <w:spacing w:after="0" w:line="240" w:lineRule="auto"/>
              <w:jc w:val="both"/>
              <w:rPr>
                <w:rFonts w:ascii="Times New Roman" w:hAnsi="Times New Roman"/>
                <w:lang w:val="es-ES"/>
              </w:rPr>
            </w:pPr>
          </w:p>
          <w:p w:rsidR="00CF12FA" w:rsidRPr="00B56293" w:rsidRDefault="00CF12FA" w:rsidP="00E508F0">
            <w:pPr>
              <w:spacing w:after="0" w:line="240" w:lineRule="auto"/>
              <w:jc w:val="both"/>
              <w:rPr>
                <w:rFonts w:ascii="Times New Roman" w:hAnsi="Times New Roman"/>
                <w:lang w:val="es-ES"/>
              </w:rPr>
            </w:pPr>
          </w:p>
          <w:p w:rsidR="00CF12FA" w:rsidRPr="00B56293" w:rsidRDefault="00CF12FA" w:rsidP="00E508F0">
            <w:pPr>
              <w:spacing w:after="0" w:line="240" w:lineRule="auto"/>
              <w:jc w:val="both"/>
              <w:rPr>
                <w:rFonts w:ascii="Times New Roman" w:hAnsi="Times New Roman"/>
                <w:lang w:val="es-ES"/>
              </w:rPr>
            </w:pPr>
          </w:p>
          <w:p w:rsidR="00212E93" w:rsidRPr="00B56293" w:rsidRDefault="00212E93" w:rsidP="00E508F0">
            <w:pPr>
              <w:spacing w:after="0" w:line="240" w:lineRule="auto"/>
              <w:jc w:val="both"/>
              <w:rPr>
                <w:rFonts w:ascii="Times New Roman" w:hAnsi="Times New Roman"/>
                <w:lang w:val="es-ES"/>
              </w:rPr>
            </w:pPr>
            <w:r w:rsidRPr="00B56293">
              <w:rPr>
                <w:rFonts w:ascii="Times New Roman" w:hAnsi="Times New Roman"/>
                <w:lang w:val="es-ES"/>
              </w:rPr>
              <w:t>Această posibilitate nu a fost avută în vedere. Nu are legătură cu aspectul sindical, acţiunile sindicale fiind interzise.</w:t>
            </w:r>
          </w:p>
          <w:p w:rsidR="00212E93" w:rsidRPr="00B56293" w:rsidRDefault="00212E93" w:rsidP="00E508F0">
            <w:pPr>
              <w:spacing w:after="0" w:line="240" w:lineRule="auto"/>
              <w:jc w:val="both"/>
              <w:rPr>
                <w:rFonts w:ascii="Times New Roman" w:hAnsi="Times New Roman"/>
                <w:lang w:val="es-ES"/>
              </w:rPr>
            </w:pPr>
          </w:p>
        </w:tc>
        <w:tc>
          <w:tcPr>
            <w:tcW w:w="3108" w:type="dxa"/>
          </w:tcPr>
          <w:p w:rsidR="00CF12FA" w:rsidRPr="00B56293" w:rsidRDefault="00CF12FA" w:rsidP="00744D14">
            <w:pPr>
              <w:spacing w:after="0" w:line="240" w:lineRule="auto"/>
              <w:rPr>
                <w:rFonts w:ascii="Times New Roman" w:hAnsi="Times New Roman"/>
                <w:b/>
                <w:color w:val="0000FF"/>
                <w:lang w:val="es-ES"/>
              </w:rPr>
            </w:pPr>
          </w:p>
          <w:p w:rsidR="00CF12FA" w:rsidRPr="00B56293" w:rsidRDefault="00CF12FA" w:rsidP="00CF12FA">
            <w:pPr>
              <w:spacing w:after="0" w:line="240" w:lineRule="auto"/>
              <w:rPr>
                <w:rFonts w:ascii="Times New Roman" w:hAnsi="Times New Roman"/>
                <w:color w:val="0000FF"/>
                <w:lang w:val="es-ES"/>
              </w:rPr>
            </w:pPr>
            <w:r w:rsidRPr="00B56293">
              <w:rPr>
                <w:rFonts w:ascii="Times New Roman" w:hAnsi="Times New Roman"/>
                <w:lang w:val="es-ES"/>
              </w:rPr>
              <w:t>NEÎNSUSITĂ</w:t>
            </w:r>
          </w:p>
          <w:p w:rsidR="00CF12FA" w:rsidRPr="00B56293" w:rsidRDefault="00CF12FA" w:rsidP="00744D14">
            <w:pPr>
              <w:spacing w:after="0" w:line="240" w:lineRule="auto"/>
              <w:rPr>
                <w:rFonts w:ascii="Times New Roman" w:hAnsi="Times New Roman"/>
                <w:b/>
                <w:lang w:val="es-ES"/>
              </w:rPr>
            </w:pPr>
            <w:r w:rsidRPr="00B56293">
              <w:rPr>
                <w:rFonts w:ascii="Times New Roman" w:hAnsi="Times New Roman"/>
                <w:b/>
                <w:color w:val="0000FF"/>
                <w:lang w:val="es-ES"/>
              </w:rPr>
              <w:t xml:space="preserve"> </w:t>
            </w:r>
            <w:r w:rsidRPr="00B56293">
              <w:rPr>
                <w:rFonts w:ascii="Times New Roman" w:hAnsi="Times New Roman"/>
                <w:lang w:val="es-ES"/>
              </w:rPr>
              <w:t>Acolo unde legislaţia permite, o parte din cheltuieli se suportă din alte fonduri, cum ar fi bugetul asigurarilor de sanatate.</w:t>
            </w:r>
            <w:r w:rsidRPr="00B56293">
              <w:rPr>
                <w:rFonts w:ascii="Times New Roman" w:hAnsi="Times New Roman"/>
                <w:b/>
                <w:lang w:val="es-ES"/>
              </w:rPr>
              <w:t xml:space="preserve"> </w:t>
            </w:r>
          </w:p>
          <w:p w:rsidR="00CF12FA" w:rsidRPr="00B56293" w:rsidRDefault="00CF12FA" w:rsidP="00744D14">
            <w:pPr>
              <w:spacing w:after="0" w:line="240" w:lineRule="auto"/>
              <w:rPr>
                <w:rFonts w:ascii="Times New Roman" w:hAnsi="Times New Roman"/>
                <w:b/>
                <w:lang w:val="es-ES"/>
              </w:rPr>
            </w:pPr>
          </w:p>
          <w:p w:rsidR="00CF12FA" w:rsidRPr="00B56293" w:rsidRDefault="00CF12FA" w:rsidP="00744D14">
            <w:pPr>
              <w:spacing w:after="0" w:line="240" w:lineRule="auto"/>
              <w:rPr>
                <w:rFonts w:ascii="Times New Roman" w:hAnsi="Times New Roman"/>
                <w:b/>
                <w:color w:val="0000FF"/>
                <w:lang w:val="es-ES"/>
              </w:rPr>
            </w:pPr>
          </w:p>
          <w:p w:rsidR="00CF12FA" w:rsidRPr="00B56293" w:rsidRDefault="00CF12FA" w:rsidP="00CF12FA">
            <w:pPr>
              <w:spacing w:after="0" w:line="240" w:lineRule="auto"/>
              <w:rPr>
                <w:rFonts w:ascii="Times New Roman" w:hAnsi="Times New Roman"/>
                <w:color w:val="0000FF"/>
                <w:lang w:val="es-ES"/>
              </w:rPr>
            </w:pPr>
            <w:r w:rsidRPr="00B56293">
              <w:rPr>
                <w:rFonts w:ascii="Times New Roman" w:hAnsi="Times New Roman"/>
                <w:lang w:val="es-ES"/>
              </w:rPr>
              <w:t>NEÎNSUSITĂ</w:t>
            </w:r>
          </w:p>
          <w:p w:rsidR="00CF12FA" w:rsidRPr="00B56293" w:rsidRDefault="00CF12FA" w:rsidP="00CF12FA">
            <w:pPr>
              <w:spacing w:after="0" w:line="240" w:lineRule="auto"/>
              <w:jc w:val="both"/>
              <w:rPr>
                <w:rFonts w:ascii="Times New Roman" w:hAnsi="Times New Roman"/>
                <w:lang w:val="es-ES"/>
              </w:rPr>
            </w:pPr>
            <w:r w:rsidRPr="00B56293">
              <w:rPr>
                <w:rFonts w:ascii="Times New Roman" w:hAnsi="Times New Roman"/>
                <w:b/>
                <w:color w:val="0000FF"/>
                <w:lang w:val="es-ES"/>
              </w:rPr>
              <w:t xml:space="preserve"> </w:t>
            </w:r>
            <w:r w:rsidRPr="00B56293">
              <w:rPr>
                <w:rFonts w:ascii="Times New Roman" w:hAnsi="Times New Roman"/>
                <w:lang w:val="es-ES"/>
              </w:rPr>
              <w:t xml:space="preserve">Ar fi fost nevoie de această prevedere dacă  s-ar fi intenţionat reglementarea </w:t>
            </w:r>
            <w:r w:rsidR="006B7535" w:rsidRPr="00B56293">
              <w:rPr>
                <w:rFonts w:ascii="Times New Roman" w:hAnsi="Times New Roman"/>
                <w:lang w:val="es-ES"/>
              </w:rPr>
              <w:t>timpului de lucru.</w:t>
            </w:r>
          </w:p>
          <w:p w:rsidR="00CF12FA" w:rsidRPr="00B56293" w:rsidRDefault="00CF12FA" w:rsidP="00CF12FA">
            <w:pPr>
              <w:spacing w:after="0" w:line="240" w:lineRule="auto"/>
              <w:jc w:val="both"/>
              <w:rPr>
                <w:rFonts w:ascii="Times New Roman" w:hAnsi="Times New Roman"/>
                <w:lang w:val="es-ES"/>
              </w:rPr>
            </w:pPr>
          </w:p>
          <w:p w:rsidR="00CF12FA" w:rsidRPr="00B56293" w:rsidRDefault="00CF12FA" w:rsidP="00CF12FA">
            <w:pPr>
              <w:spacing w:after="0" w:line="240" w:lineRule="auto"/>
              <w:jc w:val="both"/>
              <w:rPr>
                <w:rFonts w:ascii="Times New Roman" w:hAnsi="Times New Roman"/>
                <w:color w:val="0000FF"/>
                <w:lang w:val="es-ES"/>
              </w:rPr>
            </w:pPr>
          </w:p>
          <w:p w:rsidR="00CF12FA" w:rsidRPr="00B56293" w:rsidRDefault="00CF12FA" w:rsidP="00CF12FA">
            <w:pPr>
              <w:spacing w:after="0" w:line="240" w:lineRule="auto"/>
              <w:jc w:val="both"/>
              <w:rPr>
                <w:rFonts w:ascii="Times New Roman" w:hAnsi="Times New Roman"/>
                <w:color w:val="0000FF"/>
                <w:lang w:val="es-ES"/>
              </w:rPr>
            </w:pPr>
          </w:p>
          <w:p w:rsidR="00CF12FA" w:rsidRPr="00B56293" w:rsidRDefault="00CF12FA" w:rsidP="00CF12FA">
            <w:pPr>
              <w:spacing w:after="0" w:line="240" w:lineRule="auto"/>
              <w:jc w:val="both"/>
              <w:rPr>
                <w:rFonts w:ascii="Times New Roman" w:hAnsi="Times New Roman"/>
                <w:color w:val="0000FF"/>
                <w:lang w:val="es-ES"/>
              </w:rPr>
            </w:pPr>
          </w:p>
          <w:p w:rsidR="00CF12FA" w:rsidRPr="00B56293" w:rsidRDefault="00CF12FA" w:rsidP="00CF12FA">
            <w:pPr>
              <w:spacing w:after="0" w:line="240" w:lineRule="auto"/>
              <w:jc w:val="both"/>
              <w:rPr>
                <w:rFonts w:ascii="Times New Roman" w:hAnsi="Times New Roman"/>
                <w:color w:val="0000FF"/>
                <w:lang w:val="es-ES"/>
              </w:rPr>
            </w:pPr>
          </w:p>
          <w:p w:rsidR="00CF12FA" w:rsidRPr="00B56293" w:rsidRDefault="00CF12FA" w:rsidP="00CF12FA">
            <w:pPr>
              <w:spacing w:after="0" w:line="240" w:lineRule="auto"/>
              <w:jc w:val="both"/>
              <w:rPr>
                <w:rFonts w:ascii="Times New Roman" w:hAnsi="Times New Roman"/>
                <w:color w:val="0000FF"/>
                <w:lang w:val="es-ES"/>
              </w:rPr>
            </w:pPr>
          </w:p>
          <w:p w:rsidR="00CF12FA" w:rsidRPr="00B56293" w:rsidRDefault="00CF12FA" w:rsidP="00CF12FA">
            <w:pPr>
              <w:spacing w:after="0" w:line="240" w:lineRule="auto"/>
              <w:jc w:val="both"/>
              <w:rPr>
                <w:rFonts w:ascii="Times New Roman" w:hAnsi="Times New Roman"/>
                <w:color w:val="0000FF"/>
                <w:lang w:val="es-ES"/>
              </w:rPr>
            </w:pPr>
          </w:p>
          <w:p w:rsidR="00CF12FA" w:rsidRPr="00B56293" w:rsidRDefault="00CF12FA" w:rsidP="00CF12FA">
            <w:pPr>
              <w:spacing w:after="0" w:line="240" w:lineRule="auto"/>
              <w:rPr>
                <w:rFonts w:ascii="Times New Roman" w:hAnsi="Times New Roman"/>
                <w:color w:val="0000FF"/>
                <w:lang w:val="es-ES"/>
              </w:rPr>
            </w:pPr>
            <w:r w:rsidRPr="00B56293">
              <w:rPr>
                <w:rFonts w:ascii="Times New Roman" w:hAnsi="Times New Roman"/>
                <w:lang w:val="es-ES"/>
              </w:rPr>
              <w:t>NEÎNSUSITĂ</w:t>
            </w:r>
          </w:p>
          <w:p w:rsidR="00CF12FA" w:rsidRPr="00B56293" w:rsidRDefault="00CF12FA" w:rsidP="00CF12FA">
            <w:pPr>
              <w:spacing w:after="0" w:line="240" w:lineRule="auto"/>
              <w:jc w:val="both"/>
              <w:rPr>
                <w:rFonts w:ascii="Times New Roman" w:hAnsi="Times New Roman"/>
                <w:lang w:val="es-ES"/>
              </w:rPr>
            </w:pPr>
            <w:r w:rsidRPr="00B56293">
              <w:rPr>
                <w:rFonts w:ascii="Times New Roman" w:hAnsi="Times New Roman"/>
                <w:b/>
                <w:color w:val="0000FF"/>
                <w:lang w:val="es-ES"/>
              </w:rPr>
              <w:t xml:space="preserve"> </w:t>
            </w:r>
            <w:r w:rsidRPr="00B56293">
              <w:rPr>
                <w:rFonts w:ascii="Times New Roman" w:hAnsi="Times New Roman"/>
                <w:lang w:val="es-ES"/>
              </w:rPr>
              <w:t>Modalitatea de calculare a pensiilor</w:t>
            </w:r>
            <w:r w:rsidRPr="00B56293">
              <w:rPr>
                <w:rFonts w:ascii="Times New Roman" w:hAnsi="Times New Roman"/>
                <w:b/>
                <w:lang w:val="es-ES"/>
              </w:rPr>
              <w:t xml:space="preserve"> </w:t>
            </w:r>
            <w:r w:rsidRPr="00B56293">
              <w:rPr>
                <w:rFonts w:ascii="Times New Roman" w:hAnsi="Times New Roman"/>
                <w:lang w:val="es-ES"/>
              </w:rPr>
              <w:t>nu constituie obiectul de reglementare al acestui act normativ.</w:t>
            </w:r>
          </w:p>
          <w:p w:rsidR="00CF12FA" w:rsidRPr="00B56293" w:rsidRDefault="00CF12FA" w:rsidP="00744D14">
            <w:pPr>
              <w:spacing w:after="0" w:line="240" w:lineRule="auto"/>
              <w:rPr>
                <w:rFonts w:ascii="Times New Roman" w:hAnsi="Times New Roman"/>
                <w:b/>
                <w:lang w:val="es-ES"/>
              </w:rPr>
            </w:pPr>
          </w:p>
          <w:p w:rsidR="00CF12FA" w:rsidRPr="00B56293" w:rsidRDefault="00CF12FA" w:rsidP="00744D14">
            <w:pPr>
              <w:spacing w:after="0" w:line="240" w:lineRule="auto"/>
              <w:rPr>
                <w:rFonts w:ascii="Times New Roman" w:hAnsi="Times New Roman"/>
                <w:b/>
                <w:lang w:val="es-ES"/>
              </w:rPr>
            </w:pPr>
          </w:p>
          <w:p w:rsidR="00CF12FA" w:rsidRPr="00B56293" w:rsidRDefault="00CF12FA" w:rsidP="00CF12FA">
            <w:pPr>
              <w:spacing w:after="0" w:line="240" w:lineRule="auto"/>
              <w:rPr>
                <w:rFonts w:ascii="Times New Roman" w:hAnsi="Times New Roman"/>
                <w:color w:val="0000FF"/>
                <w:lang w:val="es-ES"/>
              </w:rPr>
            </w:pPr>
            <w:r w:rsidRPr="00B56293">
              <w:rPr>
                <w:rFonts w:ascii="Times New Roman" w:hAnsi="Times New Roman"/>
                <w:lang w:val="es-ES"/>
              </w:rPr>
              <w:t>NEÎNSUSITĂ</w:t>
            </w:r>
          </w:p>
          <w:p w:rsidR="00CF12FA" w:rsidRPr="00B56293" w:rsidRDefault="00CF12FA" w:rsidP="00CF12FA">
            <w:pPr>
              <w:spacing w:after="0" w:line="240" w:lineRule="auto"/>
              <w:jc w:val="both"/>
              <w:rPr>
                <w:rFonts w:ascii="Times New Roman" w:hAnsi="Times New Roman"/>
                <w:lang w:val="ro-RO"/>
              </w:rPr>
            </w:pPr>
            <w:r w:rsidRPr="00B56293">
              <w:rPr>
                <w:rFonts w:ascii="Times New Roman" w:hAnsi="Times New Roman"/>
                <w:lang w:val="es-ES"/>
              </w:rPr>
              <w:t>Dreptul la asociere nu este interzis, este doar restrains având în vedere specificul statutului personalului militar, care exercită atribuţiile autorităţii publice.</w:t>
            </w:r>
            <w:r w:rsidRPr="006B7535">
              <w:rPr>
                <w:rFonts w:ascii="Times New Roman" w:hAnsi="Times New Roman"/>
                <w:sz w:val="24"/>
                <w:szCs w:val="24"/>
                <w:lang w:val="ro-RO"/>
              </w:rPr>
              <w:t xml:space="preserve"> </w:t>
            </w:r>
            <w:r w:rsidRPr="00C73339">
              <w:rPr>
                <w:rFonts w:ascii="Times New Roman" w:hAnsi="Times New Roman"/>
                <w:lang w:val="ro-RO"/>
              </w:rPr>
              <w:t>Restrângeri similare ale dreptului respectiv au spre exemplificare şi magistraţii. Dreptul la asociere</w:t>
            </w:r>
          </w:p>
          <w:p w:rsidR="00212E93" w:rsidRPr="00B56293" w:rsidRDefault="00CF12FA" w:rsidP="00CF12FA">
            <w:pPr>
              <w:spacing w:after="0" w:line="240" w:lineRule="auto"/>
              <w:rPr>
                <w:rFonts w:ascii="Times New Roman" w:hAnsi="Times New Roman"/>
                <w:lang w:val="ro-RO"/>
              </w:rPr>
            </w:pPr>
            <w:r w:rsidRPr="00B56293">
              <w:rPr>
                <w:rFonts w:ascii="Times New Roman" w:hAnsi="Times New Roman"/>
                <w:lang w:val="ro-RO"/>
              </w:rPr>
              <w:t xml:space="preserve"> este reglementat la art. 12 alin. (1) lit. c) din proiect.</w:t>
            </w:r>
          </w:p>
        </w:tc>
      </w:tr>
      <w:tr w:rsidR="00212E93" w:rsidRPr="00B56293" w:rsidTr="00CF12FA">
        <w:trPr>
          <w:cantSplit/>
          <w:trHeight w:val="3612"/>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B56293" w:rsidRDefault="00212E93" w:rsidP="00744D14">
            <w:pPr>
              <w:spacing w:after="0" w:line="240" w:lineRule="auto"/>
              <w:rPr>
                <w:rFonts w:ascii="Times New Roman" w:hAnsi="Times New Roman"/>
                <w:lang w:val="ro-RO"/>
              </w:rPr>
            </w:pPr>
            <w:r w:rsidRPr="00B56293">
              <w:rPr>
                <w:rFonts w:ascii="Times New Roman" w:hAnsi="Times New Roman"/>
                <w:lang w:val="ro-RO"/>
              </w:rPr>
              <w:t>Art.19</w:t>
            </w:r>
          </w:p>
          <w:p w:rsidR="00212E93" w:rsidRPr="00B56293" w:rsidRDefault="00212E93" w:rsidP="00744D14">
            <w:pPr>
              <w:spacing w:after="0" w:line="240" w:lineRule="auto"/>
              <w:rPr>
                <w:rFonts w:ascii="Times New Roman" w:hAnsi="Times New Roman"/>
                <w:lang w:val="ro-RO"/>
              </w:rPr>
            </w:pPr>
            <w:r w:rsidRPr="00B56293">
              <w:rPr>
                <w:rFonts w:ascii="Times New Roman" w:hAnsi="Times New Roman"/>
                <w:lang w:val="ro-RO"/>
              </w:rPr>
              <w:t>Personalul militar în activitate şi în rezervă, precum şi membrii de familie ai acestora pot beneficia de protecţia persoanei şi a bunurilor faţă de ameninţările sau violenţele la care sunt expuşi, ca urmare a exercitării atribuţiilor de serviciu sau în legătură cu acestea, în condiţiile stabilite prin ordin al conducătorului instituţiei militare.</w:t>
            </w:r>
          </w:p>
        </w:tc>
        <w:tc>
          <w:tcPr>
            <w:tcW w:w="3427" w:type="dxa"/>
            <w:gridSpan w:val="2"/>
          </w:tcPr>
          <w:p w:rsidR="00212E93" w:rsidRPr="00B56293" w:rsidRDefault="00212E93" w:rsidP="00744D14">
            <w:pPr>
              <w:spacing w:after="0" w:line="240" w:lineRule="auto"/>
              <w:rPr>
                <w:rFonts w:ascii="Times New Roman" w:hAnsi="Times New Roman"/>
                <w:u w:val="single"/>
                <w:lang w:val="ro-RO"/>
              </w:rPr>
            </w:pPr>
            <w:r w:rsidRPr="00B56293">
              <w:rPr>
                <w:rFonts w:ascii="Times New Roman" w:hAnsi="Times New Roman"/>
                <w:u w:val="single"/>
                <w:lang w:val="ro-RO"/>
              </w:rPr>
              <w:t>P: Reformulare</w:t>
            </w:r>
          </w:p>
          <w:p w:rsidR="00212E93" w:rsidRPr="00B56293" w:rsidRDefault="00212E93" w:rsidP="00744D14">
            <w:pPr>
              <w:spacing w:after="0" w:line="240" w:lineRule="auto"/>
              <w:rPr>
                <w:rFonts w:ascii="Times New Roman" w:hAnsi="Times New Roman"/>
                <w:lang w:val="ro-RO"/>
              </w:rPr>
            </w:pPr>
            <w:r w:rsidRPr="00B56293">
              <w:rPr>
                <w:rFonts w:ascii="Times New Roman" w:hAnsi="Times New Roman"/>
                <w:lang w:val="ro-RO"/>
              </w:rPr>
              <w:t xml:space="preserve">Personalul militar în activitate, în rezervă </w:t>
            </w:r>
            <w:r w:rsidRPr="00B56293">
              <w:rPr>
                <w:rFonts w:ascii="Times New Roman" w:hAnsi="Times New Roman"/>
                <w:color w:val="FF0000"/>
                <w:lang w:val="ro-RO"/>
              </w:rPr>
              <w:t>şi în retragere</w:t>
            </w:r>
            <w:r w:rsidRPr="00B56293">
              <w:rPr>
                <w:rFonts w:ascii="Times New Roman" w:hAnsi="Times New Roman"/>
                <w:lang w:val="ro-RO"/>
              </w:rPr>
              <w:t xml:space="preserve">, precum şi membrii de familie ai acestora </w:t>
            </w:r>
            <w:r w:rsidRPr="00B56293">
              <w:rPr>
                <w:rFonts w:ascii="Times New Roman" w:hAnsi="Times New Roman"/>
                <w:color w:val="FF0000"/>
                <w:lang w:val="ro-RO"/>
              </w:rPr>
              <w:t>beneficiază</w:t>
            </w:r>
            <w:r w:rsidRPr="00B56293">
              <w:rPr>
                <w:rFonts w:ascii="Times New Roman" w:hAnsi="Times New Roman"/>
                <w:lang w:val="ro-RO"/>
              </w:rPr>
              <w:t xml:space="preserve"> de protecţia persoanei şi a bunurilor faţă de ameninţările sau violenţele la care sunt expuşi, ca urmare a exercitării atribuţiilor de serviciu sau în legătură cu acestea, în condiţiile stabilite prin ordin al conducătorului instituţiei militare.</w:t>
            </w:r>
          </w:p>
        </w:tc>
        <w:tc>
          <w:tcPr>
            <w:tcW w:w="3306" w:type="dxa"/>
          </w:tcPr>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 xml:space="preserve">Formularea </w:t>
            </w:r>
            <w:proofErr w:type="gramStart"/>
            <w:r w:rsidRPr="00B56293">
              <w:rPr>
                <w:rFonts w:ascii="Times New Roman" w:hAnsi="Times New Roman"/>
                <w:lang w:val="es-ES"/>
              </w:rPr>
              <w:t>,,beneficiază</w:t>
            </w:r>
            <w:proofErr w:type="gramEnd"/>
            <w:r w:rsidRPr="00B56293">
              <w:rPr>
                <w:rFonts w:ascii="Times New Roman" w:hAnsi="Times New Roman"/>
                <w:lang w:val="es-ES"/>
              </w:rPr>
              <w:t>" asigură certitudinea posibilităţii.</w:t>
            </w:r>
          </w:p>
          <w:p w:rsidR="00212E93" w:rsidRPr="00C73339" w:rsidRDefault="00212E93" w:rsidP="00744D14">
            <w:pPr>
              <w:spacing w:after="0" w:line="240" w:lineRule="auto"/>
              <w:rPr>
                <w:rFonts w:ascii="Times New Roman" w:hAnsi="Times New Roman"/>
              </w:rPr>
            </w:pPr>
            <w:r w:rsidRPr="00C73339">
              <w:rPr>
                <w:rFonts w:ascii="Times New Roman" w:hAnsi="Times New Roman"/>
              </w:rPr>
              <w:t xml:space="preserve">Includerea personalului în retragere are în vedere în principal situaţiile de tulburări sociale violente. </w:t>
            </w:r>
          </w:p>
          <w:p w:rsidR="00212E93" w:rsidRPr="00C73339" w:rsidRDefault="00212E93" w:rsidP="004859D9">
            <w:pPr>
              <w:spacing w:after="0" w:line="240" w:lineRule="auto"/>
              <w:rPr>
                <w:rFonts w:ascii="Times New Roman" w:hAnsi="Times New Roman"/>
                <w:b/>
                <w:color w:val="0000FF"/>
              </w:rPr>
            </w:pPr>
          </w:p>
        </w:tc>
        <w:tc>
          <w:tcPr>
            <w:tcW w:w="3108" w:type="dxa"/>
          </w:tcPr>
          <w:p w:rsidR="00CF12FA" w:rsidRPr="00B56293" w:rsidRDefault="00CF12FA" w:rsidP="00CF12FA">
            <w:pPr>
              <w:spacing w:after="0" w:line="240" w:lineRule="auto"/>
              <w:rPr>
                <w:rFonts w:ascii="Times New Roman" w:hAnsi="Times New Roman"/>
                <w:b/>
                <w:lang w:val="es-ES"/>
              </w:rPr>
            </w:pPr>
            <w:r w:rsidRPr="00B56293">
              <w:rPr>
                <w:rFonts w:ascii="Times New Roman" w:hAnsi="Times New Roman"/>
                <w:b/>
                <w:lang w:val="es-ES"/>
              </w:rPr>
              <w:t>ÎNSUSITA, partial.</w:t>
            </w:r>
          </w:p>
          <w:p w:rsidR="00212E93" w:rsidRPr="00B56293" w:rsidRDefault="00CF12FA" w:rsidP="00CF12FA">
            <w:pPr>
              <w:spacing w:after="0" w:line="240" w:lineRule="auto"/>
              <w:jc w:val="both"/>
              <w:rPr>
                <w:rFonts w:ascii="Times New Roman" w:hAnsi="Times New Roman"/>
                <w:lang w:val="es-ES"/>
              </w:rPr>
            </w:pPr>
            <w:r w:rsidRPr="00B56293">
              <w:rPr>
                <w:rFonts w:ascii="Times New Roman" w:hAnsi="Times New Roman"/>
                <w:lang w:val="es-ES"/>
              </w:rPr>
              <w:t>Personalul militar în activitate şi în rezervă si in retragere, precum şi membrii de familie ai acestora pot beneficia de protecţia persoanei şi a bunurilor faţă de ameninţările sau violenţele la care sunt expuşi, ca urmare a exercitării atribuţiilor de serviciu sau în legătură cu acestea, în condiţiile stabilite prin ordin al conducătorului instituţiei militare.</w:t>
            </w: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B56293" w:rsidRDefault="00212E93" w:rsidP="00744D14">
            <w:pPr>
              <w:spacing w:after="0" w:line="240" w:lineRule="auto"/>
              <w:rPr>
                <w:rFonts w:ascii="Times New Roman" w:hAnsi="Times New Roman"/>
                <w:u w:val="single"/>
                <w:lang w:val="ro-RO"/>
              </w:rPr>
            </w:pPr>
            <w:r w:rsidRPr="00B56293">
              <w:rPr>
                <w:rFonts w:ascii="Times New Roman" w:hAnsi="Times New Roman"/>
                <w:u w:val="single"/>
                <w:lang w:val="ro-RO"/>
              </w:rPr>
              <w:t>Art.37. alin.(4)</w:t>
            </w:r>
          </w:p>
          <w:p w:rsidR="00212E93" w:rsidRPr="00B56293" w:rsidRDefault="00212E93" w:rsidP="00744D14">
            <w:pPr>
              <w:spacing w:after="0" w:line="240" w:lineRule="auto"/>
              <w:rPr>
                <w:rFonts w:ascii="Times New Roman" w:hAnsi="Times New Roman"/>
                <w:lang w:val="ro-RO"/>
              </w:rPr>
            </w:pPr>
            <w:r w:rsidRPr="00B56293">
              <w:rPr>
                <w:rFonts w:ascii="Times New Roman" w:hAnsi="Times New Roman"/>
                <w:lang w:val="ro-RO"/>
              </w:rPr>
              <w:t xml:space="preserve">Persoanelor prevăzute la alin. (1) lit. f) şi i) li se acordă grade în </w:t>
            </w:r>
            <w:r w:rsidRPr="00B56293">
              <w:rPr>
                <w:rFonts w:ascii="Times New Roman" w:hAnsi="Times New Roman"/>
                <w:u w:val="single"/>
                <w:lang w:val="ro-RO"/>
              </w:rPr>
              <w:t>funcţie de vârstă, pregătirea şi experienţa profesională, corespunzător stagiilor minime în grad prevăzute de prezentul statut.</w:t>
            </w:r>
          </w:p>
        </w:tc>
        <w:tc>
          <w:tcPr>
            <w:tcW w:w="3427" w:type="dxa"/>
            <w:gridSpan w:val="2"/>
          </w:tcPr>
          <w:p w:rsidR="00212E93" w:rsidRPr="00C73339" w:rsidRDefault="00212E93" w:rsidP="00744D14">
            <w:pPr>
              <w:spacing w:after="0" w:line="240" w:lineRule="auto"/>
              <w:rPr>
                <w:rFonts w:ascii="Times New Roman" w:hAnsi="Times New Roman"/>
                <w:u w:val="single"/>
              </w:rPr>
            </w:pPr>
            <w:r w:rsidRPr="00C73339">
              <w:rPr>
                <w:rFonts w:ascii="Times New Roman" w:hAnsi="Times New Roman"/>
                <w:u w:val="single"/>
              </w:rPr>
              <w:t>Observaţie:</w:t>
            </w:r>
            <w:r w:rsidRPr="00C73339">
              <w:rPr>
                <w:rFonts w:ascii="Times New Roman" w:hAnsi="Times New Roman"/>
              </w:rPr>
              <w:t xml:space="preserve"> prevederea din proiect este fie neclară fie voit intenţionată în beneficiul literei i); </w:t>
            </w:r>
          </w:p>
        </w:tc>
        <w:tc>
          <w:tcPr>
            <w:tcW w:w="3306" w:type="dxa"/>
          </w:tcPr>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Se creează practic posibilitatea acordării oricărui grad militar, fără nici o legătură cu studiile sau cariera militare anterioare.</w:t>
            </w:r>
          </w:p>
          <w:p w:rsidR="00212E93" w:rsidRPr="00B56293" w:rsidRDefault="00212E93" w:rsidP="00744D14">
            <w:pPr>
              <w:spacing w:after="0" w:line="240" w:lineRule="auto"/>
              <w:rPr>
                <w:rFonts w:ascii="Times New Roman" w:hAnsi="Times New Roman"/>
                <w:lang w:val="es-ES"/>
              </w:rPr>
            </w:pPr>
            <w:proofErr w:type="gramStart"/>
            <w:r w:rsidRPr="00B56293">
              <w:rPr>
                <w:rFonts w:ascii="Times New Roman" w:hAnsi="Times New Roman"/>
                <w:lang w:val="es-ES"/>
              </w:rPr>
              <w:t>trebuie</w:t>
            </w:r>
            <w:proofErr w:type="gramEnd"/>
            <w:r w:rsidRPr="00B56293">
              <w:rPr>
                <w:rFonts w:ascii="Times New Roman" w:hAnsi="Times New Roman"/>
                <w:lang w:val="es-ES"/>
              </w:rPr>
              <w:t xml:space="preserve"> să existe o condiţionare.</w:t>
            </w:r>
          </w:p>
          <w:p w:rsidR="00212E93" w:rsidRPr="00B56293" w:rsidRDefault="00212E93" w:rsidP="00744D14">
            <w:pPr>
              <w:spacing w:after="0" w:line="240" w:lineRule="auto"/>
              <w:rPr>
                <w:rFonts w:ascii="Times New Roman" w:hAnsi="Times New Roman"/>
                <w:lang w:val="es-ES"/>
              </w:rPr>
            </w:pPr>
          </w:p>
        </w:tc>
        <w:tc>
          <w:tcPr>
            <w:tcW w:w="3108" w:type="dxa"/>
          </w:tcPr>
          <w:p w:rsidR="00212E93" w:rsidRPr="00B56293" w:rsidRDefault="00CF12FA" w:rsidP="00CF12FA">
            <w:pPr>
              <w:spacing w:after="0" w:line="240" w:lineRule="auto"/>
              <w:jc w:val="both"/>
              <w:rPr>
                <w:rFonts w:ascii="Times New Roman" w:hAnsi="Times New Roman"/>
                <w:lang w:val="es-ES"/>
              </w:rPr>
            </w:pPr>
            <w:r w:rsidRPr="00B56293">
              <w:rPr>
                <w:rFonts w:ascii="Times New Roman" w:hAnsi="Times New Roman"/>
                <w:b/>
                <w:lang w:val="es-ES"/>
              </w:rPr>
              <w:t xml:space="preserve">NEÎNSUSITĂ. </w:t>
            </w:r>
            <w:r w:rsidRPr="00B56293">
              <w:rPr>
                <w:rFonts w:ascii="Times New Roman" w:hAnsi="Times New Roman"/>
                <w:lang w:val="es-ES"/>
              </w:rPr>
              <w:t>Articolul are aplicabilitate pentru recrutarea specialiştilor din anumite domenii, iar acordarea gradelor este condiţionată nu numai de vârstă, ci şi de pregătirea şi experienţa profesională.</w:t>
            </w: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C73339" w:rsidRDefault="00212E93" w:rsidP="00744D14">
            <w:pPr>
              <w:spacing w:after="0" w:line="240" w:lineRule="auto"/>
              <w:jc w:val="both"/>
              <w:rPr>
                <w:rFonts w:ascii="Times New Roman" w:hAnsi="Times New Roman"/>
                <w:u w:val="single"/>
              </w:rPr>
            </w:pPr>
            <w:r w:rsidRPr="00C73339">
              <w:rPr>
                <w:rFonts w:ascii="Times New Roman" w:hAnsi="Times New Roman"/>
                <w:u w:val="single"/>
              </w:rPr>
              <w:t>Art.55, alin. (4), (5) şi (6)</w:t>
            </w:r>
          </w:p>
          <w:p w:rsidR="00212E93" w:rsidRPr="00C73339" w:rsidRDefault="00212E93" w:rsidP="00744D14">
            <w:pPr>
              <w:spacing w:after="0" w:line="240" w:lineRule="auto"/>
              <w:ind w:firstLine="720"/>
              <w:jc w:val="both"/>
              <w:rPr>
                <w:rFonts w:ascii="Times New Roman" w:hAnsi="Times New Roman"/>
              </w:rPr>
            </w:pPr>
          </w:p>
        </w:tc>
        <w:tc>
          <w:tcPr>
            <w:tcW w:w="3427" w:type="dxa"/>
            <w:gridSpan w:val="2"/>
          </w:tcPr>
          <w:p w:rsidR="00212E93" w:rsidRPr="00C73339" w:rsidRDefault="00212E93" w:rsidP="00744D14">
            <w:pPr>
              <w:spacing w:after="0" w:line="240" w:lineRule="auto"/>
              <w:jc w:val="both"/>
              <w:rPr>
                <w:rFonts w:ascii="Times New Roman" w:hAnsi="Times New Roman"/>
              </w:rPr>
            </w:pPr>
            <w:r w:rsidRPr="00C73339">
              <w:rPr>
                <w:rFonts w:ascii="Times New Roman" w:hAnsi="Times New Roman"/>
                <w:u w:val="single"/>
              </w:rPr>
              <w:t>Observaţie:</w:t>
            </w:r>
            <w:r w:rsidRPr="00C73339">
              <w:rPr>
                <w:rFonts w:ascii="Times New Roman" w:hAnsi="Times New Roman"/>
              </w:rPr>
              <w:t xml:space="preserve"> Alin. (5) </w:t>
            </w:r>
            <w:proofErr w:type="gramStart"/>
            <w:r w:rsidRPr="00C73339">
              <w:rPr>
                <w:rFonts w:ascii="Times New Roman" w:hAnsi="Times New Roman"/>
              </w:rPr>
              <w:t>şi</w:t>
            </w:r>
            <w:proofErr w:type="gramEnd"/>
            <w:r w:rsidRPr="00C73339">
              <w:rPr>
                <w:rFonts w:ascii="Times New Roman" w:hAnsi="Times New Roman"/>
              </w:rPr>
              <w:t xml:space="preserve"> (6) sunt contradictorii. </w:t>
            </w:r>
          </w:p>
          <w:p w:rsidR="00212E93" w:rsidRPr="00C73339" w:rsidRDefault="00212E93" w:rsidP="00744D14">
            <w:pPr>
              <w:spacing w:after="0" w:line="240" w:lineRule="auto"/>
              <w:jc w:val="both"/>
              <w:rPr>
                <w:rFonts w:ascii="Times New Roman" w:hAnsi="Times New Roman"/>
              </w:rPr>
            </w:pPr>
            <w:r w:rsidRPr="00C73339">
              <w:rPr>
                <w:rFonts w:ascii="Times New Roman" w:hAnsi="Times New Roman"/>
              </w:rPr>
              <w:t>Cf</w:t>
            </w:r>
            <w:proofErr w:type="gramStart"/>
            <w:r w:rsidRPr="00C73339">
              <w:rPr>
                <w:rFonts w:ascii="Times New Roman" w:hAnsi="Times New Roman"/>
              </w:rPr>
              <w:t>.(</w:t>
            </w:r>
            <w:proofErr w:type="gramEnd"/>
            <w:r w:rsidRPr="00C73339">
              <w:rPr>
                <w:rFonts w:ascii="Times New Roman" w:hAnsi="Times New Roman"/>
              </w:rPr>
              <w:t>5) generalii şi amiralii sunt menţinuţi în activitate după împlinirea vârstei standard de pensionare până la vârsta de 60 de ani sau sunt trecuţi în rezervă la cerere, în condiţiile prevederilor legale în vigoare.</w:t>
            </w:r>
          </w:p>
          <w:p w:rsidR="00212E93" w:rsidRPr="00C73339" w:rsidRDefault="00212E93" w:rsidP="00744D14">
            <w:pPr>
              <w:spacing w:after="0" w:line="240" w:lineRule="auto"/>
              <w:jc w:val="both"/>
              <w:rPr>
                <w:rFonts w:ascii="Times New Roman" w:hAnsi="Times New Roman"/>
              </w:rPr>
            </w:pPr>
            <w:r w:rsidRPr="00C73339">
              <w:rPr>
                <w:rFonts w:ascii="Times New Roman" w:hAnsi="Times New Roman"/>
              </w:rPr>
              <w:t>Cf</w:t>
            </w:r>
            <w:proofErr w:type="gramStart"/>
            <w:r w:rsidRPr="00C73339">
              <w:rPr>
                <w:rFonts w:ascii="Times New Roman" w:hAnsi="Times New Roman"/>
              </w:rPr>
              <w:t>.(</w:t>
            </w:r>
            <w:proofErr w:type="gramEnd"/>
            <w:r w:rsidRPr="00C73339">
              <w:rPr>
                <w:rFonts w:ascii="Times New Roman" w:hAnsi="Times New Roman"/>
              </w:rPr>
              <w:t>6) Limitele de vârstă până la care generalii şi amiralii din Ministerul Apărării Naţionale pot fi menţinuţi în activitate sunt cuprinse între 57 şi 60 de ani.</w:t>
            </w:r>
          </w:p>
          <w:p w:rsidR="00212E93" w:rsidRPr="00B56293" w:rsidRDefault="00212E93" w:rsidP="00744D14">
            <w:pPr>
              <w:spacing w:after="0" w:line="240" w:lineRule="auto"/>
              <w:jc w:val="both"/>
              <w:rPr>
                <w:rFonts w:ascii="Times New Roman" w:hAnsi="Times New Roman"/>
                <w:u w:val="single"/>
                <w:lang w:val="es-ES"/>
              </w:rPr>
            </w:pPr>
            <w:r w:rsidRPr="00B56293">
              <w:rPr>
                <w:rFonts w:ascii="Times New Roman" w:hAnsi="Times New Roman"/>
                <w:u w:val="single"/>
                <w:lang w:val="es-ES"/>
              </w:rPr>
              <w:t>Propunere: Radiere.</w:t>
            </w:r>
          </w:p>
          <w:p w:rsidR="00212E93" w:rsidRPr="00C73339" w:rsidRDefault="00212E93" w:rsidP="00744D14">
            <w:pPr>
              <w:spacing w:after="0" w:line="240" w:lineRule="auto"/>
              <w:jc w:val="both"/>
              <w:rPr>
                <w:rFonts w:ascii="Times New Roman" w:hAnsi="Times New Roman"/>
              </w:rPr>
            </w:pPr>
            <w:r w:rsidRPr="00B56293">
              <w:rPr>
                <w:rFonts w:ascii="Times New Roman" w:hAnsi="Times New Roman"/>
                <w:lang w:val="es-ES"/>
              </w:rPr>
              <w:t xml:space="preserve">Să se radieze alin. </w:t>
            </w:r>
            <w:r w:rsidRPr="00C73339">
              <w:rPr>
                <w:rFonts w:ascii="Times New Roman" w:hAnsi="Times New Roman"/>
              </w:rPr>
              <w:t xml:space="preserve">(4), (5) şi (6). </w:t>
            </w:r>
          </w:p>
        </w:tc>
        <w:tc>
          <w:tcPr>
            <w:tcW w:w="3306" w:type="dxa"/>
          </w:tcPr>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Propunerea impune tratament egal pentru toţi ofiţerii.</w:t>
            </w:r>
          </w:p>
          <w:p w:rsidR="00212E93" w:rsidRPr="00B56293" w:rsidRDefault="00212E93" w:rsidP="00385775">
            <w:pPr>
              <w:spacing w:after="0" w:line="240" w:lineRule="auto"/>
              <w:rPr>
                <w:rFonts w:ascii="Times New Roman" w:hAnsi="Times New Roman"/>
                <w:lang w:val="es-ES"/>
              </w:rPr>
            </w:pPr>
          </w:p>
        </w:tc>
        <w:tc>
          <w:tcPr>
            <w:tcW w:w="3108" w:type="dxa"/>
          </w:tcPr>
          <w:p w:rsidR="009B715A" w:rsidRPr="00B56293" w:rsidRDefault="009B715A" w:rsidP="00744D14">
            <w:pPr>
              <w:spacing w:after="0" w:line="240" w:lineRule="auto"/>
              <w:rPr>
                <w:rFonts w:ascii="Times New Roman" w:hAnsi="Times New Roman"/>
                <w:b/>
                <w:lang w:val="es-ES"/>
              </w:rPr>
            </w:pPr>
            <w:r w:rsidRPr="00B56293">
              <w:rPr>
                <w:rFonts w:ascii="Times New Roman" w:hAnsi="Times New Roman"/>
                <w:b/>
                <w:lang w:val="es-ES"/>
              </w:rPr>
              <w:t>INSUSITA</w:t>
            </w:r>
            <w:r w:rsidR="009554A8" w:rsidRPr="00B56293">
              <w:rPr>
                <w:rFonts w:ascii="Times New Roman" w:hAnsi="Times New Roman"/>
                <w:b/>
                <w:lang w:val="es-ES"/>
              </w:rPr>
              <w:t xml:space="preserve"> prin reformulare:</w:t>
            </w:r>
          </w:p>
          <w:p w:rsidR="009554A8" w:rsidRPr="00C73339" w:rsidRDefault="009554A8" w:rsidP="009554A8">
            <w:pPr>
              <w:spacing w:after="0" w:line="240" w:lineRule="auto"/>
              <w:jc w:val="both"/>
              <w:rPr>
                <w:rFonts w:ascii="Times New Roman" w:hAnsi="Times New Roman"/>
                <w:lang w:val="ro-RO"/>
              </w:rPr>
            </w:pPr>
            <w:r w:rsidRPr="00C73339">
              <w:rPr>
                <w:rFonts w:ascii="Times New Roman" w:hAnsi="Times New Roman"/>
                <w:b/>
                <w:lang w:val="ro-RO"/>
              </w:rPr>
              <w:t>(</w:t>
            </w:r>
            <w:r w:rsidRPr="00C73339">
              <w:rPr>
                <w:rFonts w:ascii="Times New Roman" w:hAnsi="Times New Roman"/>
                <w:lang w:val="ro-RO"/>
              </w:rPr>
              <w:t>6) Limitele de vârstă până la care generalii şi amiralii din Ministerul Apărării Naţionale pot fi menţinuţi în activitate sunt:</w:t>
            </w:r>
          </w:p>
          <w:p w:rsidR="009554A8" w:rsidRPr="00C73339" w:rsidRDefault="009554A8" w:rsidP="009554A8">
            <w:pPr>
              <w:spacing w:after="0" w:line="240" w:lineRule="auto"/>
              <w:jc w:val="both"/>
              <w:rPr>
                <w:rFonts w:ascii="Times New Roman" w:hAnsi="Times New Roman"/>
                <w:lang w:val="ro-RO"/>
              </w:rPr>
            </w:pPr>
            <w:r w:rsidRPr="00C73339">
              <w:rPr>
                <w:rFonts w:ascii="Times New Roman" w:hAnsi="Times New Roman"/>
                <w:lang w:val="ro-RO"/>
              </w:rPr>
              <w:t xml:space="preserve"> a) 57 de ani, pentru general de brigadă cu o stea, respectiv general de flotilă aeriană cu o stea, pentru cei din arma aviaţie, şi contraamiral de flotilă cu o stea, pentru cei din arma marină; </w:t>
            </w:r>
          </w:p>
          <w:p w:rsidR="009554A8" w:rsidRPr="00C73339" w:rsidRDefault="009554A8" w:rsidP="009554A8">
            <w:pPr>
              <w:spacing w:after="0" w:line="240" w:lineRule="auto"/>
              <w:jc w:val="both"/>
              <w:rPr>
                <w:rFonts w:ascii="Times New Roman" w:hAnsi="Times New Roman"/>
                <w:lang w:val="ro-RO"/>
              </w:rPr>
            </w:pPr>
            <w:r w:rsidRPr="00C73339">
              <w:rPr>
                <w:rFonts w:ascii="Times New Roman" w:hAnsi="Times New Roman"/>
                <w:lang w:val="ro-RO"/>
              </w:rPr>
              <w:t xml:space="preserve"> b) 58 de ani, pentru general-maior cu două stele, respectiv contraamiral cu două stele, pentru cei din arma marină; </w:t>
            </w:r>
          </w:p>
          <w:p w:rsidR="009554A8" w:rsidRPr="00C73339" w:rsidRDefault="009554A8" w:rsidP="009554A8">
            <w:pPr>
              <w:spacing w:after="0" w:line="240" w:lineRule="auto"/>
              <w:jc w:val="both"/>
              <w:rPr>
                <w:rFonts w:ascii="Times New Roman" w:hAnsi="Times New Roman"/>
                <w:lang w:val="ro-RO"/>
              </w:rPr>
            </w:pPr>
            <w:r w:rsidRPr="00C73339">
              <w:rPr>
                <w:rFonts w:ascii="Times New Roman" w:hAnsi="Times New Roman"/>
                <w:lang w:val="ro-RO"/>
              </w:rPr>
              <w:t xml:space="preserve"> c) 59 de ani, pentru general-locotenent cu trei stele, respectiv viceamiral cu trei stele, pentru cei din arma marină; </w:t>
            </w:r>
          </w:p>
          <w:p w:rsidR="009554A8" w:rsidRPr="00C73339" w:rsidRDefault="009554A8" w:rsidP="009554A8">
            <w:pPr>
              <w:spacing w:after="0" w:line="240" w:lineRule="auto"/>
              <w:jc w:val="both"/>
              <w:rPr>
                <w:rFonts w:ascii="Times New Roman" w:hAnsi="Times New Roman"/>
                <w:lang w:val="ro-RO"/>
              </w:rPr>
            </w:pPr>
            <w:r w:rsidRPr="00C73339">
              <w:rPr>
                <w:rFonts w:ascii="Times New Roman" w:hAnsi="Times New Roman"/>
                <w:lang w:val="ro-RO"/>
              </w:rPr>
              <w:t xml:space="preserve"> d) 60 de ani, pentru general cu patru stele, respectiv amiral cu patru stele, pentru cei din arma marină.</w:t>
            </w:r>
          </w:p>
          <w:p w:rsidR="009554A8" w:rsidRPr="00C73339" w:rsidRDefault="009554A8" w:rsidP="009554A8">
            <w:pPr>
              <w:spacing w:after="0" w:line="240" w:lineRule="auto"/>
              <w:jc w:val="both"/>
              <w:rPr>
                <w:rFonts w:ascii="Times New Roman" w:hAnsi="Times New Roman"/>
                <w:lang w:val="ro-RO"/>
              </w:rPr>
            </w:pPr>
            <w:r w:rsidRPr="00B56293">
              <w:rPr>
                <w:rFonts w:ascii="Times New Roman" w:hAnsi="Times New Roman"/>
                <w:lang w:val="es-ES"/>
              </w:rPr>
              <w:t xml:space="preserve"> (7) În situaţia în care limitele de vârstă în grad prevăzute la alin. (6) sunt mai mici decât vârstele standard de pensionare pentru limită de vârstă prevăzute de lege, generalii sunt menţinuţi în activitate până la vârsta standard. </w:t>
            </w:r>
          </w:p>
          <w:p w:rsidR="00212E93" w:rsidRPr="00B56293" w:rsidRDefault="00212E93" w:rsidP="009B715A">
            <w:pPr>
              <w:spacing w:after="0" w:line="240" w:lineRule="auto"/>
              <w:rPr>
                <w:rFonts w:ascii="Times New Roman" w:hAnsi="Times New Roman"/>
                <w:color w:val="FF0000"/>
                <w:lang w:val="es-ES"/>
              </w:rPr>
            </w:pPr>
          </w:p>
        </w:tc>
      </w:tr>
      <w:tr w:rsidR="00212E93" w:rsidRPr="00C73339"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B56293" w:rsidRDefault="00212E93" w:rsidP="00744D14">
            <w:pPr>
              <w:spacing w:after="0" w:line="240" w:lineRule="auto"/>
              <w:jc w:val="both"/>
              <w:rPr>
                <w:rFonts w:ascii="Times New Roman" w:hAnsi="Times New Roman"/>
                <w:u w:val="single"/>
                <w:lang w:val="es-ES"/>
              </w:rPr>
            </w:pPr>
            <w:r w:rsidRPr="00B56293">
              <w:rPr>
                <w:rFonts w:ascii="Times New Roman" w:hAnsi="Times New Roman"/>
                <w:u w:val="single"/>
                <w:lang w:val="es-ES"/>
              </w:rPr>
              <w:t>Art.55, alin. (10)</w:t>
            </w:r>
          </w:p>
          <w:p w:rsidR="00212E93" w:rsidRPr="00B56293" w:rsidRDefault="00212E93" w:rsidP="00744D14">
            <w:pPr>
              <w:spacing w:after="0" w:line="240" w:lineRule="auto"/>
              <w:jc w:val="both"/>
              <w:rPr>
                <w:rFonts w:ascii="Times New Roman" w:hAnsi="Times New Roman"/>
                <w:u w:val="single"/>
                <w:lang w:val="es-ES"/>
              </w:rPr>
            </w:pPr>
            <w:r w:rsidRPr="00B56293">
              <w:rPr>
                <w:rFonts w:ascii="Times New Roman" w:hAnsi="Times New Roman"/>
                <w:lang w:val="es-ES"/>
              </w:rPr>
              <w:t xml:space="preserve">Personalul militar trecut în rezervă ....., </w:t>
            </w:r>
            <w:r w:rsidRPr="00B56293">
              <w:rPr>
                <w:rFonts w:ascii="Times New Roman" w:hAnsi="Times New Roman"/>
                <w:u w:val="single"/>
                <w:lang w:val="es-ES"/>
              </w:rPr>
              <w:t>poate beneficia</w:t>
            </w:r>
            <w:r w:rsidRPr="00B56293">
              <w:rPr>
                <w:rFonts w:ascii="Times New Roman" w:hAnsi="Times New Roman"/>
                <w:lang w:val="es-ES"/>
              </w:rPr>
              <w:t xml:space="preserve"> de o bonificaţie de fidelitate egală cu şase solde </w:t>
            </w:r>
            <w:r w:rsidRPr="00B56293">
              <w:rPr>
                <w:rFonts w:ascii="Times New Roman" w:hAnsi="Times New Roman"/>
                <w:lang w:val="es-ES" w:eastAsia="ro-RO"/>
              </w:rPr>
              <w:t>ale funcţiei de bază</w:t>
            </w:r>
            <w:r w:rsidRPr="00B56293">
              <w:rPr>
                <w:rFonts w:ascii="Times New Roman" w:hAnsi="Times New Roman"/>
                <w:lang w:val="es-ES"/>
              </w:rPr>
              <w:t xml:space="preserve"> din ultima lună de activitate, dacă are cel puţin 30 de ani ......</w:t>
            </w:r>
          </w:p>
        </w:tc>
        <w:tc>
          <w:tcPr>
            <w:tcW w:w="3427" w:type="dxa"/>
            <w:gridSpan w:val="2"/>
          </w:tcPr>
          <w:p w:rsidR="00212E93" w:rsidRPr="00B56293" w:rsidRDefault="00212E93" w:rsidP="00744D14">
            <w:pPr>
              <w:spacing w:after="0" w:line="240" w:lineRule="auto"/>
              <w:rPr>
                <w:rFonts w:ascii="Times New Roman" w:hAnsi="Times New Roman"/>
                <w:u w:val="single"/>
                <w:lang w:val="es-ES"/>
              </w:rPr>
            </w:pPr>
            <w:r w:rsidRPr="00B56293">
              <w:rPr>
                <w:rFonts w:ascii="Times New Roman" w:hAnsi="Times New Roman"/>
                <w:u w:val="single"/>
                <w:lang w:val="es-ES"/>
              </w:rPr>
              <w:t>P: Modificare</w:t>
            </w:r>
          </w:p>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 xml:space="preserve">Personalul militar trecut în rezervă ....., </w:t>
            </w:r>
            <w:r w:rsidRPr="00B56293">
              <w:rPr>
                <w:rFonts w:ascii="Times New Roman" w:hAnsi="Times New Roman"/>
                <w:color w:val="FF0000"/>
                <w:lang w:val="es-ES"/>
              </w:rPr>
              <w:t>beneficiază</w:t>
            </w:r>
            <w:r w:rsidRPr="00B56293">
              <w:rPr>
                <w:rFonts w:ascii="Times New Roman" w:hAnsi="Times New Roman"/>
                <w:lang w:val="es-ES"/>
              </w:rPr>
              <w:t xml:space="preserve"> de o bonificaţie de fidelitate egală cu şase solde </w:t>
            </w:r>
            <w:r w:rsidRPr="00B56293">
              <w:rPr>
                <w:rFonts w:ascii="Times New Roman" w:hAnsi="Times New Roman"/>
                <w:lang w:val="es-ES" w:eastAsia="ro-RO"/>
              </w:rPr>
              <w:t>ale funcţiei de bază</w:t>
            </w:r>
            <w:r w:rsidRPr="00B56293">
              <w:rPr>
                <w:rFonts w:ascii="Times New Roman" w:hAnsi="Times New Roman"/>
                <w:lang w:val="es-ES"/>
              </w:rPr>
              <w:t xml:space="preserve"> din ultima lună de activitate, dacă are cel puţin 30 de ani de serviciu militar activ.</w:t>
            </w:r>
          </w:p>
        </w:tc>
        <w:tc>
          <w:tcPr>
            <w:tcW w:w="3306" w:type="dxa"/>
          </w:tcPr>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Elimină incertitudinea, reprezintă un premiu de rezistenţă şi fidelitate. O dată cu stabilirea cuantumului, 6 solde, conducătorul nu are rost să intervină.</w:t>
            </w:r>
          </w:p>
          <w:p w:rsidR="00212E93" w:rsidRPr="00B56293" w:rsidRDefault="00212E93" w:rsidP="00744D14">
            <w:pPr>
              <w:spacing w:after="0" w:line="240" w:lineRule="auto"/>
              <w:rPr>
                <w:rFonts w:ascii="Times New Roman" w:hAnsi="Times New Roman"/>
                <w:b/>
                <w:color w:val="0000FF"/>
                <w:lang w:val="es-ES"/>
              </w:rPr>
            </w:pPr>
          </w:p>
        </w:tc>
        <w:tc>
          <w:tcPr>
            <w:tcW w:w="3108" w:type="dxa"/>
          </w:tcPr>
          <w:p w:rsidR="00212E93" w:rsidRPr="00C73339" w:rsidRDefault="00CF12FA" w:rsidP="00744D14">
            <w:pPr>
              <w:spacing w:after="0" w:line="240" w:lineRule="auto"/>
              <w:rPr>
                <w:rFonts w:ascii="Times New Roman" w:hAnsi="Times New Roman"/>
              </w:rPr>
            </w:pPr>
            <w:r w:rsidRPr="00C73339">
              <w:rPr>
                <w:rFonts w:ascii="Times New Roman" w:hAnsi="Times New Roman"/>
              </w:rPr>
              <w:t>ÎNSUSITA</w:t>
            </w: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C73339" w:rsidRDefault="00212E93" w:rsidP="00744D14">
            <w:pPr>
              <w:spacing w:after="0" w:line="240" w:lineRule="auto"/>
              <w:rPr>
                <w:rFonts w:ascii="Times New Roman" w:hAnsi="Times New Roman"/>
              </w:rPr>
            </w:pPr>
            <w:r w:rsidRPr="00C73339">
              <w:rPr>
                <w:rFonts w:ascii="Times New Roman" w:hAnsi="Times New Roman"/>
                <w:u w:val="single"/>
              </w:rPr>
              <w:t>Art.63, alin. (1)</w:t>
            </w:r>
          </w:p>
        </w:tc>
        <w:tc>
          <w:tcPr>
            <w:tcW w:w="3427" w:type="dxa"/>
            <w:gridSpan w:val="2"/>
          </w:tcPr>
          <w:p w:rsidR="00212E93" w:rsidRPr="00C73339" w:rsidRDefault="00212E93" w:rsidP="00744D14">
            <w:pPr>
              <w:spacing w:after="0" w:line="240" w:lineRule="auto"/>
              <w:rPr>
                <w:rFonts w:ascii="Times New Roman" w:hAnsi="Times New Roman"/>
                <w:u w:val="single"/>
              </w:rPr>
            </w:pPr>
            <w:r w:rsidRPr="00C73339">
              <w:rPr>
                <w:rFonts w:ascii="Times New Roman" w:hAnsi="Times New Roman"/>
                <w:u w:val="single"/>
              </w:rPr>
              <w:t>P: Modificare</w:t>
            </w:r>
          </w:p>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Termenele să fie reduse la jumătate (6 luni, cu posibilitatea prelungirii pentru alte 6 luni).</w:t>
            </w:r>
          </w:p>
        </w:tc>
        <w:tc>
          <w:tcPr>
            <w:tcW w:w="3306" w:type="dxa"/>
          </w:tcPr>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Împuternicirea este o perioadă de interimat. Cel împuternicit vacantează la rândul lui o funcţie. Procedura actuală de ocupare a unei funcţii durează maximum 6 luni (publicare, comisie evaluare, numire) şi poate fi scurtată prin management de personal performant şi vizionar.</w:t>
            </w:r>
          </w:p>
          <w:p w:rsidR="00212E93" w:rsidRPr="00B56293" w:rsidRDefault="00212E93" w:rsidP="00744D14">
            <w:pPr>
              <w:spacing w:after="0" w:line="240" w:lineRule="auto"/>
              <w:rPr>
                <w:rFonts w:ascii="Times New Roman" w:hAnsi="Times New Roman"/>
                <w:lang w:val="es-ES"/>
              </w:rPr>
            </w:pPr>
          </w:p>
        </w:tc>
        <w:tc>
          <w:tcPr>
            <w:tcW w:w="3108" w:type="dxa"/>
          </w:tcPr>
          <w:p w:rsidR="00CF12FA" w:rsidRPr="00B56293" w:rsidRDefault="00CF12FA" w:rsidP="00744D14">
            <w:pPr>
              <w:spacing w:after="0" w:line="240" w:lineRule="auto"/>
              <w:rPr>
                <w:rFonts w:ascii="Times New Roman" w:hAnsi="Times New Roman"/>
                <w:b/>
                <w:lang w:val="es-ES"/>
              </w:rPr>
            </w:pPr>
            <w:r w:rsidRPr="00B56293">
              <w:rPr>
                <w:rFonts w:ascii="Times New Roman" w:hAnsi="Times New Roman"/>
                <w:b/>
                <w:lang w:val="es-ES"/>
              </w:rPr>
              <w:t>NEÎNSUSITA</w:t>
            </w:r>
          </w:p>
          <w:p w:rsidR="00212E93" w:rsidRPr="00B56293" w:rsidRDefault="00CF12FA" w:rsidP="00744D14">
            <w:pPr>
              <w:spacing w:after="0" w:line="240" w:lineRule="auto"/>
              <w:rPr>
                <w:rFonts w:ascii="Times New Roman" w:hAnsi="Times New Roman"/>
                <w:lang w:val="es-ES"/>
              </w:rPr>
            </w:pPr>
            <w:r w:rsidRPr="00B56293">
              <w:rPr>
                <w:rFonts w:ascii="Times New Roman" w:hAnsi="Times New Roman"/>
                <w:b/>
                <w:lang w:val="es-ES"/>
              </w:rPr>
              <w:t xml:space="preserve"> </w:t>
            </w:r>
            <w:r w:rsidRPr="00B56293">
              <w:rPr>
                <w:rFonts w:ascii="Times New Roman" w:hAnsi="Times New Roman"/>
                <w:lang w:val="es-ES"/>
              </w:rPr>
              <w:t>Sunt termene maximale. Sunt anumite posturi pentru care specialiştii se găsesc/formează într-un timp mai îndelungat. Demisiile nu pot fi anticipate/controlate.</w:t>
            </w: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C73339" w:rsidRDefault="00212E93" w:rsidP="00744D14">
            <w:pPr>
              <w:spacing w:after="0" w:line="240" w:lineRule="auto"/>
              <w:rPr>
                <w:rFonts w:ascii="Times New Roman" w:hAnsi="Times New Roman"/>
              </w:rPr>
            </w:pPr>
            <w:r w:rsidRPr="00C73339">
              <w:rPr>
                <w:rFonts w:ascii="Times New Roman" w:hAnsi="Times New Roman"/>
                <w:u w:val="single"/>
              </w:rPr>
              <w:t xml:space="preserve">Art.72 şi 73 </w:t>
            </w:r>
          </w:p>
        </w:tc>
        <w:tc>
          <w:tcPr>
            <w:tcW w:w="6733" w:type="dxa"/>
            <w:gridSpan w:val="3"/>
          </w:tcPr>
          <w:p w:rsidR="00212E93" w:rsidRPr="00C73339" w:rsidRDefault="00212E93" w:rsidP="00744D14">
            <w:pPr>
              <w:spacing w:after="0" w:line="240" w:lineRule="auto"/>
              <w:rPr>
                <w:rFonts w:ascii="Times New Roman" w:hAnsi="Times New Roman"/>
              </w:rPr>
            </w:pPr>
            <w:r w:rsidRPr="00C73339">
              <w:rPr>
                <w:rFonts w:ascii="Times New Roman" w:hAnsi="Times New Roman"/>
                <w:u w:val="single"/>
              </w:rPr>
              <w:t>Observaţie:</w:t>
            </w:r>
            <w:r w:rsidRPr="00C73339">
              <w:rPr>
                <w:rFonts w:ascii="Times New Roman" w:hAnsi="Times New Roman"/>
              </w:rPr>
              <w:t xml:space="preserve"> Folosirea termenului "</w:t>
            </w:r>
            <w:r w:rsidRPr="00C73339">
              <w:rPr>
                <w:rFonts w:ascii="Times New Roman" w:hAnsi="Times New Roman"/>
                <w:i/>
              </w:rPr>
              <w:t>gradual</w:t>
            </w:r>
            <w:r w:rsidRPr="00C73339">
              <w:rPr>
                <w:rFonts w:ascii="Times New Roman" w:hAnsi="Times New Roman"/>
              </w:rPr>
              <w:t>" (care creşte sau scade treptat).</w:t>
            </w:r>
          </w:p>
          <w:p w:rsidR="00212E93" w:rsidRPr="00C73339" w:rsidRDefault="00212E93" w:rsidP="00BC5494">
            <w:pPr>
              <w:spacing w:after="0" w:line="240" w:lineRule="auto"/>
              <w:rPr>
                <w:rFonts w:ascii="Times New Roman" w:hAnsi="Times New Roman"/>
              </w:rPr>
            </w:pPr>
            <w:r w:rsidRPr="00C73339">
              <w:rPr>
                <w:rFonts w:ascii="Times New Roman" w:hAnsi="Times New Roman"/>
              </w:rPr>
              <w:t xml:space="preserve">Dacă la poate avea sens, funcţiile putând fi mai mici sau mai mari în timpul carierei, la nu mai are sens, fiind de aşteptat ca experienţa acumulată să fie în creştere. </w:t>
            </w:r>
          </w:p>
        </w:tc>
        <w:tc>
          <w:tcPr>
            <w:tcW w:w="3108" w:type="dxa"/>
          </w:tcPr>
          <w:p w:rsidR="00BC5494" w:rsidRPr="00B56293" w:rsidRDefault="00BC5494" w:rsidP="00BC5494">
            <w:pPr>
              <w:spacing w:after="0" w:line="240" w:lineRule="auto"/>
              <w:rPr>
                <w:rFonts w:ascii="Times New Roman" w:hAnsi="Times New Roman"/>
                <w:lang w:val="es-ES"/>
              </w:rPr>
            </w:pPr>
            <w:r w:rsidRPr="00B56293">
              <w:rPr>
                <w:rFonts w:ascii="Times New Roman" w:hAnsi="Times New Roman"/>
                <w:lang w:val="es-ES"/>
              </w:rPr>
              <w:t xml:space="preserve">ÎNSUSITA </w:t>
            </w:r>
          </w:p>
          <w:p w:rsidR="00212E93" w:rsidRPr="00B56293" w:rsidRDefault="00BC5494" w:rsidP="00BC5494">
            <w:pPr>
              <w:spacing w:after="0" w:line="240" w:lineRule="auto"/>
              <w:rPr>
                <w:rFonts w:ascii="Times New Roman" w:hAnsi="Times New Roman"/>
                <w:lang w:val="es-ES"/>
              </w:rPr>
            </w:pPr>
            <w:r w:rsidRPr="00B56293">
              <w:rPr>
                <w:rFonts w:ascii="Times New Roman" w:hAnsi="Times New Roman"/>
                <w:lang w:val="es-ES"/>
              </w:rPr>
              <w:t xml:space="preserve">art.72, alin (1) </w:t>
            </w:r>
            <w:r w:rsidRPr="00B56293">
              <w:rPr>
                <w:rFonts w:ascii="Times New Roman" w:hAnsi="Times New Roman"/>
                <w:i/>
                <w:lang w:val="es-ES"/>
              </w:rPr>
              <w:t xml:space="preserve">,, ... ocuparea în mod </w:t>
            </w:r>
            <w:r w:rsidRPr="00B56293">
              <w:rPr>
                <w:rFonts w:ascii="Times New Roman" w:hAnsi="Times New Roman"/>
                <w:b/>
                <w:i/>
                <w:lang w:val="es-ES"/>
              </w:rPr>
              <w:t>gradual</w:t>
            </w:r>
            <w:r w:rsidRPr="00B56293">
              <w:rPr>
                <w:rFonts w:ascii="Times New Roman" w:hAnsi="Times New Roman"/>
                <w:i/>
                <w:lang w:val="es-ES"/>
              </w:rPr>
              <w:t xml:space="preserve"> a funcţiilor din ierarhia militară ..."</w:t>
            </w:r>
            <w:r w:rsidRPr="00B56293">
              <w:rPr>
                <w:rFonts w:ascii="Times New Roman" w:hAnsi="Times New Roman"/>
                <w:lang w:val="es-ES"/>
              </w:rPr>
              <w:t xml:space="preserve"> </w:t>
            </w:r>
          </w:p>
          <w:p w:rsidR="00BC5494" w:rsidRPr="00B56293" w:rsidRDefault="00BC5494" w:rsidP="00BC5494">
            <w:pPr>
              <w:spacing w:after="0" w:line="240" w:lineRule="auto"/>
              <w:rPr>
                <w:rFonts w:ascii="Times New Roman" w:hAnsi="Times New Roman"/>
                <w:u w:val="single"/>
                <w:lang w:val="es-ES"/>
              </w:rPr>
            </w:pPr>
            <w:r w:rsidRPr="00B56293">
              <w:rPr>
                <w:rFonts w:ascii="Times New Roman" w:hAnsi="Times New Roman"/>
                <w:lang w:val="es-ES"/>
              </w:rPr>
              <w:t>art.73, alin. (1), b</w:t>
            </w:r>
            <w:r w:rsidRPr="00B56293">
              <w:rPr>
                <w:rFonts w:ascii="Times New Roman" w:hAnsi="Times New Roman"/>
                <w:i/>
                <w:lang w:val="es-ES"/>
              </w:rPr>
              <w:t xml:space="preserve">, ,, ... dezvoltarea carierei militare este condiţionată de nivelul pregătirii şi experienţei profesionale dobândite </w:t>
            </w:r>
            <w:r w:rsidRPr="00B56293">
              <w:rPr>
                <w:rFonts w:ascii="Times New Roman" w:hAnsi="Times New Roman"/>
                <w:b/>
                <w:i/>
                <w:lang w:val="es-ES"/>
              </w:rPr>
              <w:t>gradual</w:t>
            </w:r>
            <w:r w:rsidRPr="00B56293">
              <w:rPr>
                <w:rFonts w:ascii="Times New Roman" w:hAnsi="Times New Roman"/>
                <w:i/>
                <w:lang w:val="es-ES"/>
              </w:rPr>
              <w:t xml:space="preserve"> în sistemul militar ..."</w:t>
            </w: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B56293" w:rsidRDefault="00212E93" w:rsidP="00744D14">
            <w:pPr>
              <w:spacing w:after="0" w:line="240" w:lineRule="auto"/>
              <w:rPr>
                <w:rFonts w:ascii="Times New Roman" w:hAnsi="Times New Roman"/>
                <w:u w:val="single"/>
                <w:lang w:val="ro-RO"/>
              </w:rPr>
            </w:pPr>
            <w:r w:rsidRPr="00B56293">
              <w:rPr>
                <w:rFonts w:ascii="Times New Roman" w:hAnsi="Times New Roman"/>
                <w:u w:val="single"/>
                <w:lang w:val="ro-RO"/>
              </w:rPr>
              <w:t>Art.75, alin. (2)</w:t>
            </w:r>
          </w:p>
          <w:p w:rsidR="00212E93" w:rsidRPr="00E94ED6" w:rsidRDefault="00212E93" w:rsidP="00744D14">
            <w:pPr>
              <w:pStyle w:val="BodyText2"/>
              <w:spacing w:after="0" w:line="240" w:lineRule="auto"/>
              <w:rPr>
                <w:rFonts w:ascii="Times New Roman" w:hAnsi="Times New Roman"/>
              </w:rPr>
            </w:pPr>
            <w:r w:rsidRPr="00E94ED6">
              <w:rPr>
                <w:rFonts w:ascii="Times New Roman" w:hAnsi="Times New Roman"/>
              </w:rPr>
              <w:t>Personalul militar în activitate poate fi numit, în raport cu nevoile institu</w:t>
            </w:r>
            <w:r>
              <w:rPr>
                <w:rFonts w:ascii="Times New Roman" w:hAnsi="Times New Roman"/>
              </w:rPr>
              <w:t>ţ</w:t>
            </w:r>
            <w:r w:rsidRPr="00E94ED6">
              <w:rPr>
                <w:rFonts w:ascii="Times New Roman" w:hAnsi="Times New Roman"/>
              </w:rPr>
              <w:t>iei militare, în func</w:t>
            </w:r>
            <w:r>
              <w:rPr>
                <w:rFonts w:ascii="Times New Roman" w:hAnsi="Times New Roman"/>
              </w:rPr>
              <w:t>ţ</w:t>
            </w:r>
            <w:r w:rsidRPr="00E94ED6">
              <w:rPr>
                <w:rFonts w:ascii="Times New Roman" w:hAnsi="Times New Roman"/>
              </w:rPr>
              <w:t>ii prevăzute cu grad superior gradului de</w:t>
            </w:r>
            <w:r>
              <w:rPr>
                <w:rFonts w:ascii="Times New Roman" w:hAnsi="Times New Roman"/>
              </w:rPr>
              <w:t>ţ</w:t>
            </w:r>
            <w:r w:rsidRPr="00E94ED6">
              <w:rPr>
                <w:rFonts w:ascii="Times New Roman" w:hAnsi="Times New Roman"/>
              </w:rPr>
              <w:t>inut.</w:t>
            </w:r>
          </w:p>
        </w:tc>
        <w:tc>
          <w:tcPr>
            <w:tcW w:w="3427" w:type="dxa"/>
            <w:gridSpan w:val="2"/>
          </w:tcPr>
          <w:p w:rsidR="00212E93" w:rsidRPr="00E94ED6" w:rsidRDefault="00212E93" w:rsidP="00744D14">
            <w:pPr>
              <w:pStyle w:val="BodyText2"/>
              <w:spacing w:after="0" w:line="240" w:lineRule="auto"/>
              <w:rPr>
                <w:rFonts w:ascii="Times New Roman" w:hAnsi="Times New Roman"/>
                <w:u w:val="single"/>
              </w:rPr>
            </w:pPr>
            <w:r w:rsidRPr="00E94ED6">
              <w:rPr>
                <w:rFonts w:ascii="Times New Roman" w:hAnsi="Times New Roman"/>
                <w:u w:val="single"/>
              </w:rPr>
              <w:t>P: Completare:</w:t>
            </w:r>
          </w:p>
          <w:p w:rsidR="00212E93" w:rsidRPr="00E94ED6" w:rsidRDefault="00212E93" w:rsidP="00744D14">
            <w:pPr>
              <w:pStyle w:val="BodyText2"/>
              <w:spacing w:after="0" w:line="240" w:lineRule="auto"/>
              <w:rPr>
                <w:rFonts w:ascii="Times New Roman" w:hAnsi="Times New Roman"/>
                <w:b/>
              </w:rPr>
            </w:pPr>
            <w:r w:rsidRPr="00E94ED6">
              <w:rPr>
                <w:rFonts w:ascii="Times New Roman" w:hAnsi="Times New Roman"/>
              </w:rPr>
              <w:t>Personalul militar în activitate poate fi numit, în raport cu nevoile institu</w:t>
            </w:r>
            <w:r>
              <w:rPr>
                <w:rFonts w:ascii="Times New Roman" w:hAnsi="Times New Roman"/>
              </w:rPr>
              <w:t>ţ</w:t>
            </w:r>
            <w:r w:rsidRPr="00E94ED6">
              <w:rPr>
                <w:rFonts w:ascii="Times New Roman" w:hAnsi="Times New Roman"/>
              </w:rPr>
              <w:t>iei militare, în func</w:t>
            </w:r>
            <w:r>
              <w:rPr>
                <w:rFonts w:ascii="Times New Roman" w:hAnsi="Times New Roman"/>
              </w:rPr>
              <w:t>ţ</w:t>
            </w:r>
            <w:r w:rsidRPr="00E94ED6">
              <w:rPr>
                <w:rFonts w:ascii="Times New Roman" w:hAnsi="Times New Roman"/>
              </w:rPr>
              <w:t>ii prevăzute cu grad superior gradului de</w:t>
            </w:r>
            <w:r>
              <w:rPr>
                <w:rFonts w:ascii="Times New Roman" w:hAnsi="Times New Roman"/>
              </w:rPr>
              <w:t>ţ</w:t>
            </w:r>
            <w:r w:rsidRPr="00E94ED6">
              <w:rPr>
                <w:rFonts w:ascii="Times New Roman" w:hAnsi="Times New Roman"/>
              </w:rPr>
              <w:t xml:space="preserve">inut. </w:t>
            </w:r>
            <w:r w:rsidRPr="00E94ED6">
              <w:rPr>
                <w:rFonts w:ascii="Times New Roman" w:hAnsi="Times New Roman"/>
                <w:color w:val="FF0000"/>
              </w:rPr>
              <w:t>Numirea pe o func</w:t>
            </w:r>
            <w:r>
              <w:rPr>
                <w:rFonts w:ascii="Times New Roman" w:hAnsi="Times New Roman"/>
                <w:color w:val="FF0000"/>
              </w:rPr>
              <w:t>ţ</w:t>
            </w:r>
            <w:r w:rsidRPr="00E94ED6">
              <w:rPr>
                <w:rFonts w:ascii="Times New Roman" w:hAnsi="Times New Roman"/>
                <w:color w:val="FF0000"/>
              </w:rPr>
              <w:t>ie prevăzută cu mai mult de 2 grade decât gradul de</w:t>
            </w:r>
            <w:r>
              <w:rPr>
                <w:rFonts w:ascii="Times New Roman" w:hAnsi="Times New Roman"/>
                <w:color w:val="FF0000"/>
              </w:rPr>
              <w:t>ţ</w:t>
            </w:r>
            <w:r w:rsidRPr="00E94ED6">
              <w:rPr>
                <w:rFonts w:ascii="Times New Roman" w:hAnsi="Times New Roman"/>
                <w:color w:val="FF0000"/>
              </w:rPr>
              <w:t>inut se aprobă de conducătorul institu</w:t>
            </w:r>
            <w:r>
              <w:rPr>
                <w:rFonts w:ascii="Times New Roman" w:hAnsi="Times New Roman"/>
                <w:color w:val="FF0000"/>
              </w:rPr>
              <w:t>ţ</w:t>
            </w:r>
            <w:r w:rsidRPr="00E94ED6">
              <w:rPr>
                <w:rFonts w:ascii="Times New Roman" w:hAnsi="Times New Roman"/>
                <w:color w:val="FF0000"/>
              </w:rPr>
              <w:t>iei.</w:t>
            </w:r>
          </w:p>
        </w:tc>
        <w:tc>
          <w:tcPr>
            <w:tcW w:w="3306" w:type="dxa"/>
          </w:tcPr>
          <w:p w:rsidR="00212E93" w:rsidRPr="00C73339" w:rsidRDefault="00212E93" w:rsidP="00744D14">
            <w:pPr>
              <w:spacing w:after="0" w:line="240" w:lineRule="auto"/>
              <w:rPr>
                <w:rFonts w:ascii="Times New Roman" w:hAnsi="Times New Roman"/>
              </w:rPr>
            </w:pPr>
            <w:r w:rsidRPr="00C73339">
              <w:rPr>
                <w:rFonts w:ascii="Times New Roman" w:hAnsi="Times New Roman"/>
              </w:rPr>
              <w:t>Dublu control şi evitarea forţării promovărilor premature sau imorale.</w:t>
            </w:r>
          </w:p>
          <w:p w:rsidR="00212E93" w:rsidRPr="00C73339" w:rsidRDefault="00212E93" w:rsidP="00744D14">
            <w:pPr>
              <w:spacing w:after="0" w:line="240" w:lineRule="auto"/>
              <w:rPr>
                <w:rFonts w:ascii="Times New Roman" w:hAnsi="Times New Roman"/>
              </w:rPr>
            </w:pPr>
          </w:p>
        </w:tc>
        <w:tc>
          <w:tcPr>
            <w:tcW w:w="3108" w:type="dxa"/>
          </w:tcPr>
          <w:p w:rsidR="00CF12FA" w:rsidRPr="00B56293" w:rsidRDefault="00CF12FA" w:rsidP="00CF12FA">
            <w:pPr>
              <w:spacing w:after="0" w:line="240" w:lineRule="auto"/>
              <w:jc w:val="both"/>
              <w:rPr>
                <w:rFonts w:ascii="Times New Roman" w:hAnsi="Times New Roman"/>
                <w:b/>
                <w:lang w:val="es-ES"/>
              </w:rPr>
            </w:pPr>
            <w:r w:rsidRPr="00B56293">
              <w:rPr>
                <w:rFonts w:ascii="Times New Roman" w:hAnsi="Times New Roman"/>
                <w:b/>
                <w:lang w:val="es-ES"/>
              </w:rPr>
              <w:t>NEÎNSUSITA</w:t>
            </w:r>
          </w:p>
          <w:p w:rsidR="00212E93" w:rsidRPr="00B56293" w:rsidRDefault="00CF12FA" w:rsidP="00CF12FA">
            <w:pPr>
              <w:spacing w:after="0" w:line="240" w:lineRule="auto"/>
              <w:jc w:val="both"/>
              <w:rPr>
                <w:rFonts w:ascii="Times New Roman" w:hAnsi="Times New Roman"/>
                <w:lang w:val="es-ES"/>
              </w:rPr>
            </w:pPr>
            <w:r w:rsidRPr="00B56293">
              <w:rPr>
                <w:rFonts w:ascii="Times New Roman" w:hAnsi="Times New Roman"/>
                <w:b/>
                <w:lang w:val="es-ES"/>
              </w:rPr>
              <w:t xml:space="preserve"> </w:t>
            </w:r>
            <w:r w:rsidRPr="00B56293">
              <w:rPr>
                <w:rFonts w:ascii="Times New Roman" w:hAnsi="Times New Roman"/>
                <w:lang w:val="es-ES"/>
              </w:rPr>
              <w:t>Nevoile instituţiei impun reglementarea actuală.</w:t>
            </w: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C73339" w:rsidRDefault="00212E93" w:rsidP="00744D14">
            <w:pPr>
              <w:spacing w:after="0" w:line="240" w:lineRule="auto"/>
              <w:rPr>
                <w:rFonts w:ascii="Times New Roman" w:hAnsi="Times New Roman"/>
                <w:u w:val="single"/>
              </w:rPr>
            </w:pPr>
            <w:r w:rsidRPr="00C73339">
              <w:rPr>
                <w:rFonts w:ascii="Times New Roman" w:hAnsi="Times New Roman"/>
                <w:u w:val="single"/>
              </w:rPr>
              <w:t xml:space="preserve">Art.78 b) şi c) </w:t>
            </w:r>
          </w:p>
        </w:tc>
        <w:tc>
          <w:tcPr>
            <w:tcW w:w="6733" w:type="dxa"/>
            <w:gridSpan w:val="3"/>
          </w:tcPr>
          <w:p w:rsidR="00212E93" w:rsidRPr="00B56293" w:rsidRDefault="00212E93" w:rsidP="00744D14">
            <w:pPr>
              <w:spacing w:after="0" w:line="240" w:lineRule="auto"/>
              <w:rPr>
                <w:rFonts w:ascii="Times New Roman" w:hAnsi="Times New Roman"/>
                <w:lang w:val="es-ES"/>
              </w:rPr>
            </w:pPr>
            <w:r w:rsidRPr="00B56293">
              <w:rPr>
                <w:rFonts w:ascii="Times New Roman" w:hAnsi="Times New Roman"/>
                <w:u w:val="single"/>
                <w:lang w:val="es-ES"/>
              </w:rPr>
              <w:t>Observaţii şi explicaţii</w:t>
            </w:r>
            <w:r w:rsidRPr="00B56293">
              <w:rPr>
                <w:rFonts w:ascii="Times New Roman" w:hAnsi="Times New Roman"/>
                <w:lang w:val="es-ES"/>
              </w:rPr>
              <w:t>:</w:t>
            </w:r>
          </w:p>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 distanţa între localităţi se măsoară din centru; a-i pune acum să măsoare distanţa între indicatoare este inoportună;</w:t>
            </w:r>
          </w:p>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 prin reglementările de specialitate, cadrele militare nu pot locui gratuit mai mult de 30 de zile la căminul de garnizoană; ţinem căminele goale şi plătim chirii??</w:t>
            </w:r>
          </w:p>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 ce este şi cui se atribuie locuinţa de protocol??</w:t>
            </w:r>
          </w:p>
          <w:p w:rsidR="00212E93" w:rsidRPr="00B56293" w:rsidRDefault="00212E93" w:rsidP="00385775">
            <w:pPr>
              <w:spacing w:after="0" w:line="240" w:lineRule="auto"/>
              <w:jc w:val="both"/>
              <w:rPr>
                <w:rFonts w:ascii="Times New Roman" w:hAnsi="Times New Roman"/>
                <w:color w:val="0000FF"/>
                <w:lang w:val="es-ES"/>
              </w:rPr>
            </w:pPr>
          </w:p>
        </w:tc>
        <w:tc>
          <w:tcPr>
            <w:tcW w:w="3108" w:type="dxa"/>
          </w:tcPr>
          <w:p w:rsidR="00212E93" w:rsidRPr="00B56293" w:rsidRDefault="00CF12FA" w:rsidP="00744D14">
            <w:pPr>
              <w:spacing w:after="0" w:line="240" w:lineRule="auto"/>
              <w:rPr>
                <w:rFonts w:ascii="Times New Roman" w:hAnsi="Times New Roman"/>
                <w:u w:val="single"/>
                <w:lang w:val="es-ES"/>
              </w:rPr>
            </w:pPr>
            <w:r w:rsidRPr="00B56293">
              <w:rPr>
                <w:rFonts w:ascii="Times New Roman" w:hAnsi="Times New Roman"/>
                <w:lang w:val="es-ES"/>
              </w:rPr>
              <w:t>NEINSUSITA. Prevederea a fost elaborată având în vedere modalitatea de calculare a distanţelor între localităţi, (a se vedea definiţia legală a teritoriului adminsitrativ al localităţii din Legea nr. 350/2001 privind amenajarea teritoriului şi urbanismul)</w:t>
            </w: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B56293" w:rsidRDefault="00212E93" w:rsidP="00744D14">
            <w:pPr>
              <w:spacing w:after="0" w:line="240" w:lineRule="auto"/>
              <w:rPr>
                <w:rFonts w:ascii="Times New Roman" w:hAnsi="Times New Roman"/>
                <w:u w:val="single"/>
                <w:lang w:val="es-ES"/>
              </w:rPr>
            </w:pPr>
            <w:r w:rsidRPr="00B56293">
              <w:rPr>
                <w:rFonts w:ascii="Times New Roman" w:hAnsi="Times New Roman"/>
                <w:u w:val="single"/>
                <w:lang w:val="es-ES"/>
              </w:rPr>
              <w:t xml:space="preserve">Art.78 d) </w:t>
            </w:r>
          </w:p>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d) compensaţie lunară pentru chirie, de până la 50% din solda lunară, în situaţia în care nu se poate asigura dreptul prevăzut la lit. b) sau nu locuieşte în cămin militar. Condiţiile de acordare şi cuantumul concret al compensaţiei lunare pentru chirie se stabilesc prin hotărâre a Guvernului.</w:t>
            </w:r>
          </w:p>
        </w:tc>
        <w:tc>
          <w:tcPr>
            <w:tcW w:w="3427" w:type="dxa"/>
            <w:gridSpan w:val="2"/>
          </w:tcPr>
          <w:p w:rsidR="00212E93" w:rsidRPr="00B56293" w:rsidRDefault="00212E93" w:rsidP="00744D14">
            <w:pPr>
              <w:spacing w:after="0" w:line="240" w:lineRule="auto"/>
              <w:rPr>
                <w:rFonts w:ascii="Times New Roman" w:hAnsi="Times New Roman"/>
                <w:u w:val="single"/>
                <w:lang w:val="es-ES"/>
              </w:rPr>
            </w:pPr>
            <w:r w:rsidRPr="00B56293">
              <w:rPr>
                <w:rFonts w:ascii="Times New Roman" w:hAnsi="Times New Roman"/>
                <w:u w:val="single"/>
                <w:lang w:val="es-ES"/>
              </w:rPr>
              <w:t>P: Reformulare</w:t>
            </w:r>
          </w:p>
          <w:p w:rsidR="00212E93" w:rsidRPr="00B56293" w:rsidRDefault="00212E93" w:rsidP="00744D14">
            <w:pPr>
              <w:spacing w:after="0" w:line="240" w:lineRule="auto"/>
              <w:rPr>
                <w:rFonts w:ascii="Times New Roman" w:hAnsi="Times New Roman"/>
                <w:u w:val="single"/>
                <w:lang w:val="es-ES"/>
              </w:rPr>
            </w:pPr>
            <w:r w:rsidRPr="00B56293">
              <w:rPr>
                <w:rFonts w:ascii="Times New Roman" w:hAnsi="Times New Roman"/>
                <w:lang w:val="es-ES"/>
              </w:rPr>
              <w:t>d) compensaţie lunară pentru chirie în limita unui plafon lunar care să acopere plata chiriei şi întreţinerii stabilit la nivelul fiecărui judeţ şi al municipiului Bucureşti, pentru localităţile în care funcţionează unităţile militare, în situaţia în care nu se poate asigura dreptul prevăzut la lit. b) sau nu locuieşte în cămin militar. Condiţiile de acordare şi cuantumul concret al compensaţiei lunare pentru chirie se stabilesc prin hotărâre a Guvernului.</w:t>
            </w:r>
          </w:p>
        </w:tc>
        <w:tc>
          <w:tcPr>
            <w:tcW w:w="3306" w:type="dxa"/>
          </w:tcPr>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Asigură o echilibrare a cheltuielilor între categorii de militari, reflectă realitatea imobiliară la nivelul garnizoanei, elimină fraudele.</w:t>
            </w:r>
          </w:p>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Un sistem similar este deja folosit la nivelul magistraţilor.</w:t>
            </w:r>
          </w:p>
          <w:p w:rsidR="00212E93" w:rsidRPr="00B56293" w:rsidRDefault="00212E93" w:rsidP="00744D14">
            <w:pPr>
              <w:spacing w:after="0" w:line="240" w:lineRule="auto"/>
              <w:rPr>
                <w:rFonts w:ascii="Times New Roman" w:hAnsi="Times New Roman"/>
                <w:lang w:val="es-ES"/>
              </w:rPr>
            </w:pPr>
          </w:p>
          <w:p w:rsidR="00212E93" w:rsidRPr="00B56293" w:rsidRDefault="00212E93" w:rsidP="00744D14">
            <w:pPr>
              <w:spacing w:after="0" w:line="240" w:lineRule="auto"/>
              <w:rPr>
                <w:rFonts w:ascii="Times New Roman" w:hAnsi="Times New Roman"/>
                <w:color w:val="FF0000"/>
                <w:lang w:val="es-ES"/>
              </w:rPr>
            </w:pPr>
          </w:p>
        </w:tc>
        <w:tc>
          <w:tcPr>
            <w:tcW w:w="3108" w:type="dxa"/>
          </w:tcPr>
          <w:p w:rsidR="009E645C" w:rsidRPr="00B56293" w:rsidRDefault="009E645C" w:rsidP="00744D14">
            <w:pPr>
              <w:spacing w:after="0" w:line="240" w:lineRule="auto"/>
              <w:rPr>
                <w:rFonts w:ascii="Times New Roman" w:hAnsi="Times New Roman"/>
                <w:lang w:val="es-ES"/>
              </w:rPr>
            </w:pPr>
            <w:r w:rsidRPr="00B56293">
              <w:rPr>
                <w:rFonts w:ascii="Times New Roman" w:hAnsi="Times New Roman"/>
                <w:lang w:val="es-ES"/>
              </w:rPr>
              <w:t xml:space="preserve">INSUSITA. </w:t>
            </w:r>
          </w:p>
          <w:p w:rsidR="00212E93" w:rsidRPr="00B56293" w:rsidRDefault="009E645C" w:rsidP="009E645C">
            <w:pPr>
              <w:spacing w:after="0" w:line="240" w:lineRule="auto"/>
              <w:rPr>
                <w:rFonts w:ascii="Times New Roman" w:hAnsi="Times New Roman"/>
                <w:lang w:val="es-ES"/>
              </w:rPr>
            </w:pPr>
            <w:r w:rsidRPr="00B56293">
              <w:rPr>
                <w:rFonts w:ascii="Times New Roman" w:hAnsi="Times New Roman"/>
                <w:lang w:val="es-ES"/>
              </w:rPr>
              <w:t>Propunerea ar avantaja personalul militar cu salarii mici care achita diferenta necesara pentru plata chiriei din  propriul salariu lunar.</w:t>
            </w:r>
          </w:p>
          <w:p w:rsidR="009E645C" w:rsidRPr="009E645C" w:rsidRDefault="009E645C" w:rsidP="009E645C">
            <w:pPr>
              <w:spacing w:after="0" w:line="240" w:lineRule="auto"/>
              <w:jc w:val="both"/>
              <w:rPr>
                <w:rFonts w:ascii="Times New Roman" w:eastAsia="Calibri" w:hAnsi="Times New Roman"/>
                <w:lang w:val="ro-RO" w:eastAsia="ro-RO"/>
              </w:rPr>
            </w:pPr>
            <w:r w:rsidRPr="009E645C">
              <w:rPr>
                <w:rFonts w:ascii="Times New Roman" w:eastAsia="Calibri" w:hAnsi="Times New Roman"/>
                <w:sz w:val="24"/>
                <w:lang w:val="ro-RO" w:eastAsia="ro-RO"/>
              </w:rPr>
              <w:t>d</w:t>
            </w:r>
            <w:r w:rsidRPr="009E645C">
              <w:rPr>
                <w:rFonts w:ascii="Times New Roman" w:eastAsia="Calibri" w:hAnsi="Times New Roman"/>
                <w:lang w:val="ro-RO" w:eastAsia="ro-RO"/>
              </w:rPr>
              <w:t xml:space="preserve">) compensaţie lunară pentru chirie, </w:t>
            </w:r>
            <w:r w:rsidRPr="00B56293">
              <w:rPr>
                <w:rFonts w:ascii="Times New Roman" w:hAnsi="Times New Roman"/>
                <w:lang w:val="es-ES"/>
              </w:rPr>
              <w:t xml:space="preserve">în limita unui plafon lunar care să acopere plata chiriei stabilit la nivelul fiecărui judeţ şi al municipiului Bucureşti, pentru localităţile în care funcţionează unităţile militare, </w:t>
            </w:r>
            <w:r w:rsidRPr="009E645C">
              <w:rPr>
                <w:rFonts w:ascii="Times New Roman" w:eastAsia="Calibri" w:hAnsi="Times New Roman"/>
                <w:lang w:val="ro-RO" w:eastAsia="ro-RO"/>
              </w:rPr>
              <w:t>în situaţia în care nu se poate asigura dreptul prevăzut la lit. b) sau nu locuieşte în cămin militar. Condiţiile de acordare şi cuantumul compensaţiei lunare pentru chirie se stabilesc prin hotărâre a Guvernului.</w:t>
            </w:r>
          </w:p>
          <w:p w:rsidR="009E645C" w:rsidRPr="00B56293" w:rsidRDefault="009E645C" w:rsidP="009E645C">
            <w:pPr>
              <w:spacing w:after="0" w:line="240" w:lineRule="auto"/>
              <w:rPr>
                <w:rFonts w:ascii="Times New Roman" w:hAnsi="Times New Roman"/>
                <w:lang w:val="es-ES"/>
              </w:rPr>
            </w:pP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C73339" w:rsidRDefault="00212E93" w:rsidP="00744D14">
            <w:pPr>
              <w:spacing w:after="0" w:line="240" w:lineRule="auto"/>
              <w:rPr>
                <w:rFonts w:ascii="Times New Roman" w:hAnsi="Times New Roman"/>
                <w:u w:val="single"/>
              </w:rPr>
            </w:pPr>
            <w:r w:rsidRPr="00C73339">
              <w:rPr>
                <w:rFonts w:ascii="Times New Roman" w:hAnsi="Times New Roman"/>
                <w:u w:val="single"/>
              </w:rPr>
              <w:t>Art. 80 şi 81</w:t>
            </w:r>
          </w:p>
        </w:tc>
        <w:tc>
          <w:tcPr>
            <w:tcW w:w="3328" w:type="dxa"/>
          </w:tcPr>
          <w:p w:rsidR="00212E93" w:rsidRPr="00B56293" w:rsidRDefault="00212E93" w:rsidP="00744D14">
            <w:pPr>
              <w:spacing w:after="0" w:line="240" w:lineRule="auto"/>
              <w:rPr>
                <w:rFonts w:ascii="Times New Roman" w:hAnsi="Times New Roman"/>
                <w:lang w:val="es-ES"/>
              </w:rPr>
            </w:pPr>
            <w:r w:rsidRPr="00B56293">
              <w:rPr>
                <w:rFonts w:ascii="Times New Roman" w:hAnsi="Times New Roman"/>
                <w:u w:val="single"/>
                <w:lang w:val="es-ES"/>
              </w:rPr>
              <w:t>Observaţii şi explicaţii</w:t>
            </w:r>
            <w:r w:rsidRPr="00B56293">
              <w:rPr>
                <w:rFonts w:ascii="Times New Roman" w:hAnsi="Times New Roman"/>
                <w:lang w:val="es-ES"/>
              </w:rPr>
              <w:t>:</w:t>
            </w:r>
          </w:p>
          <w:p w:rsidR="00212E93" w:rsidRPr="00B56293" w:rsidRDefault="00212E93" w:rsidP="00A409BB">
            <w:pPr>
              <w:spacing w:after="0" w:line="240" w:lineRule="auto"/>
              <w:jc w:val="both"/>
              <w:rPr>
                <w:rFonts w:ascii="Times New Roman" w:hAnsi="Times New Roman"/>
                <w:lang w:val="es-ES"/>
              </w:rPr>
            </w:pPr>
            <w:r w:rsidRPr="00B56293">
              <w:rPr>
                <w:rFonts w:ascii="Times New Roman" w:hAnsi="Times New Roman"/>
                <w:lang w:val="es-ES"/>
              </w:rPr>
              <w:t xml:space="preserve">Cele două articole nu sunt corelate. Astfel, </w:t>
            </w:r>
          </w:p>
          <w:p w:rsidR="00212E93" w:rsidRPr="00B56293" w:rsidRDefault="00212E93" w:rsidP="00A409BB">
            <w:pPr>
              <w:spacing w:after="0" w:line="240" w:lineRule="auto"/>
              <w:jc w:val="both"/>
              <w:rPr>
                <w:rFonts w:ascii="Times New Roman" w:hAnsi="Times New Roman"/>
                <w:lang w:val="es-ES"/>
              </w:rPr>
            </w:pPr>
            <w:r w:rsidRPr="00B56293">
              <w:rPr>
                <w:rFonts w:ascii="Times New Roman" w:hAnsi="Times New Roman"/>
                <w:lang w:val="es-ES"/>
              </w:rPr>
              <w:t xml:space="preserve">- art.80, alin.(2) prevede </w:t>
            </w:r>
            <w:proofErr w:type="gramStart"/>
            <w:r w:rsidRPr="00B56293">
              <w:rPr>
                <w:rFonts w:ascii="Times New Roman" w:hAnsi="Times New Roman"/>
                <w:lang w:val="es-ES"/>
              </w:rPr>
              <w:t>,,Numărul</w:t>
            </w:r>
            <w:proofErr w:type="gramEnd"/>
            <w:r w:rsidRPr="00B56293">
              <w:rPr>
                <w:rFonts w:ascii="Times New Roman" w:hAnsi="Times New Roman"/>
                <w:lang w:val="es-ES"/>
              </w:rPr>
              <w:t xml:space="preserve"> de militari care urmează să fie înaintaţi în grad la termen în anul următor se stabileşte pe categorii de cadre militare şi grade de către conducătorul instituţiei militare.", dar acest lucru nu este posibil de cunoscut în lipsa evaluărilor profesionale pe ultimul an, prevăzute la art.81, alin.(1), b), aprecieri ce se finalizează în lunile ianuarie-februarie pentru anul anterior.</w:t>
            </w:r>
          </w:p>
          <w:p w:rsidR="00212E93" w:rsidRPr="00B56293" w:rsidRDefault="00212E93" w:rsidP="00A409BB">
            <w:pPr>
              <w:spacing w:after="0" w:line="240" w:lineRule="auto"/>
              <w:jc w:val="both"/>
              <w:rPr>
                <w:rFonts w:ascii="Times New Roman" w:hAnsi="Times New Roman"/>
                <w:lang w:val="es-ES"/>
              </w:rPr>
            </w:pPr>
            <w:r w:rsidRPr="00B56293">
              <w:rPr>
                <w:rFonts w:ascii="Times New Roman" w:hAnsi="Times New Roman"/>
                <w:lang w:val="es-ES"/>
              </w:rPr>
              <w:t xml:space="preserve">- art.81, alin.(2) prevede </w:t>
            </w:r>
            <w:proofErr w:type="gramStart"/>
            <w:r w:rsidRPr="00B56293">
              <w:rPr>
                <w:rFonts w:ascii="Times New Roman" w:hAnsi="Times New Roman"/>
                <w:lang w:val="es-ES"/>
              </w:rPr>
              <w:t>,,Prin</w:t>
            </w:r>
            <w:proofErr w:type="gramEnd"/>
            <w:r w:rsidRPr="00B56293">
              <w:rPr>
                <w:rFonts w:ascii="Times New Roman" w:hAnsi="Times New Roman"/>
                <w:lang w:val="es-ES"/>
              </w:rPr>
              <w:t xml:space="preserve"> excepţie de la prevederile alin. (1) lit. a), personalul militar în activitate din structurile Ministerului Apărării Naţionale poate fi înaintat în gradul următor numai după împlinirea stagiului minim în gradul deţinut. Durata stagiului în grad se calculează de la data prevăzută în ordinul de acordare sau de înaintare în gradul deţinut." </w:t>
            </w:r>
          </w:p>
          <w:p w:rsidR="00212E93" w:rsidRPr="00B56293" w:rsidRDefault="00212E93" w:rsidP="00A409BB">
            <w:pPr>
              <w:spacing w:after="0" w:line="240" w:lineRule="auto"/>
              <w:jc w:val="both"/>
              <w:rPr>
                <w:rFonts w:ascii="Times New Roman" w:hAnsi="Times New Roman"/>
                <w:b/>
                <w:lang w:val="es-ES"/>
              </w:rPr>
            </w:pPr>
            <w:r w:rsidRPr="00B56293">
              <w:rPr>
                <w:rFonts w:ascii="Times New Roman" w:hAnsi="Times New Roman"/>
                <w:b/>
                <w:lang w:val="es-ES"/>
              </w:rPr>
              <w:t xml:space="preserve">Soluţie: </w:t>
            </w:r>
          </w:p>
          <w:p w:rsidR="00212E93" w:rsidRPr="00B56293" w:rsidRDefault="00212E93" w:rsidP="00A409BB">
            <w:pPr>
              <w:spacing w:after="0" w:line="240" w:lineRule="auto"/>
              <w:jc w:val="both"/>
              <w:rPr>
                <w:rFonts w:ascii="Times New Roman" w:hAnsi="Times New Roman"/>
                <w:color w:val="0000FF"/>
                <w:lang w:val="es-ES"/>
              </w:rPr>
            </w:pPr>
            <w:r w:rsidRPr="00B56293">
              <w:rPr>
                <w:rFonts w:ascii="Times New Roman" w:hAnsi="Times New Roman"/>
                <w:lang w:val="es-ES"/>
              </w:rPr>
              <w:t>Având în vedere că şi în MApN înaintarea în grad la termen se va face o dată pe an [Art.84, alin.(1), a)], trebuie doar ca la prima înaintare în condiţiile noii legi să fie cuprinşi toţi cei care îndeplinesc condiţiile. În acest mod se elimină şi avansările trimestriale în MApN şi se stabileşte o dată unică – de exemplu, 25 Octombrie - Ziua Armatei.</w:t>
            </w:r>
          </w:p>
        </w:tc>
        <w:tc>
          <w:tcPr>
            <w:tcW w:w="3405" w:type="dxa"/>
            <w:gridSpan w:val="2"/>
          </w:tcPr>
          <w:p w:rsidR="00212E93" w:rsidRPr="00B56293" w:rsidRDefault="00212E93" w:rsidP="00A409BB">
            <w:pPr>
              <w:spacing w:after="0" w:line="240" w:lineRule="auto"/>
              <w:rPr>
                <w:rFonts w:ascii="Times New Roman" w:hAnsi="Times New Roman"/>
                <w:color w:val="0000FF"/>
                <w:lang w:val="es-ES"/>
              </w:rPr>
            </w:pPr>
          </w:p>
          <w:p w:rsidR="00212E93" w:rsidRPr="00B56293" w:rsidRDefault="00212E93" w:rsidP="00A409BB">
            <w:pPr>
              <w:spacing w:after="0" w:line="240" w:lineRule="auto"/>
              <w:rPr>
                <w:rFonts w:ascii="Times New Roman" w:hAnsi="Times New Roman"/>
                <w:color w:val="0000FF"/>
                <w:lang w:val="es-ES"/>
              </w:rPr>
            </w:pPr>
          </w:p>
          <w:p w:rsidR="00212E93" w:rsidRPr="00B56293" w:rsidRDefault="00212E93" w:rsidP="00A409BB">
            <w:pPr>
              <w:spacing w:after="0" w:line="240" w:lineRule="auto"/>
              <w:rPr>
                <w:rFonts w:ascii="Times New Roman" w:hAnsi="Times New Roman"/>
                <w:color w:val="0000FF"/>
                <w:lang w:val="es-ES"/>
              </w:rPr>
            </w:pPr>
          </w:p>
          <w:p w:rsidR="00212E93" w:rsidRPr="00B56293" w:rsidRDefault="00212E93" w:rsidP="00744D14">
            <w:pPr>
              <w:spacing w:after="0" w:line="240" w:lineRule="auto"/>
              <w:rPr>
                <w:rFonts w:ascii="Times New Roman" w:hAnsi="Times New Roman"/>
                <w:color w:val="0000FF"/>
                <w:lang w:val="es-ES"/>
              </w:rPr>
            </w:pPr>
          </w:p>
          <w:p w:rsidR="00212E93" w:rsidRPr="00B56293" w:rsidRDefault="00212E93" w:rsidP="00744D14">
            <w:pPr>
              <w:spacing w:after="0" w:line="240" w:lineRule="auto"/>
              <w:rPr>
                <w:rFonts w:ascii="Times New Roman" w:hAnsi="Times New Roman"/>
                <w:color w:val="0000FF"/>
                <w:lang w:val="es-ES"/>
              </w:rPr>
            </w:pPr>
          </w:p>
          <w:p w:rsidR="00212E93" w:rsidRPr="00B56293" w:rsidRDefault="00212E93" w:rsidP="00744D14">
            <w:pPr>
              <w:spacing w:after="0" w:line="240" w:lineRule="auto"/>
              <w:rPr>
                <w:rFonts w:ascii="Times New Roman" w:hAnsi="Times New Roman"/>
                <w:color w:val="0000FF"/>
                <w:lang w:val="es-ES"/>
              </w:rPr>
            </w:pPr>
          </w:p>
          <w:p w:rsidR="00212E93" w:rsidRPr="00B56293" w:rsidRDefault="00212E93" w:rsidP="00744D14">
            <w:pPr>
              <w:spacing w:after="0" w:line="240" w:lineRule="auto"/>
              <w:rPr>
                <w:rFonts w:ascii="Times New Roman" w:hAnsi="Times New Roman"/>
                <w:color w:val="0000FF"/>
                <w:lang w:val="es-ES"/>
              </w:rPr>
            </w:pPr>
          </w:p>
          <w:p w:rsidR="00212E93" w:rsidRPr="00B56293" w:rsidRDefault="00212E93" w:rsidP="00744D14">
            <w:pPr>
              <w:spacing w:after="0" w:line="240" w:lineRule="auto"/>
              <w:rPr>
                <w:rFonts w:ascii="Times New Roman" w:hAnsi="Times New Roman"/>
                <w:color w:val="0000FF"/>
                <w:lang w:val="es-ES"/>
              </w:rPr>
            </w:pPr>
          </w:p>
          <w:p w:rsidR="00212E93" w:rsidRPr="00B56293" w:rsidRDefault="00212E93" w:rsidP="00744D14">
            <w:pPr>
              <w:spacing w:after="0" w:line="240" w:lineRule="auto"/>
              <w:rPr>
                <w:rFonts w:ascii="Times New Roman" w:hAnsi="Times New Roman"/>
                <w:color w:val="0000FF"/>
                <w:lang w:val="es-ES"/>
              </w:rPr>
            </w:pPr>
          </w:p>
          <w:p w:rsidR="00212E93" w:rsidRPr="00B56293" w:rsidRDefault="00212E93" w:rsidP="009E645C">
            <w:pPr>
              <w:spacing w:after="0" w:line="240" w:lineRule="auto"/>
              <w:jc w:val="both"/>
              <w:rPr>
                <w:rFonts w:ascii="Times New Roman" w:hAnsi="Times New Roman"/>
                <w:lang w:val="es-ES"/>
              </w:rPr>
            </w:pPr>
          </w:p>
        </w:tc>
        <w:tc>
          <w:tcPr>
            <w:tcW w:w="3108" w:type="dxa"/>
          </w:tcPr>
          <w:p w:rsidR="009E645C" w:rsidRPr="00B56293" w:rsidRDefault="009E645C" w:rsidP="009E645C">
            <w:pPr>
              <w:spacing w:after="0" w:line="240" w:lineRule="auto"/>
              <w:jc w:val="both"/>
              <w:rPr>
                <w:rFonts w:ascii="Times New Roman" w:hAnsi="Times New Roman"/>
                <w:color w:val="0000FF"/>
                <w:lang w:val="es-ES"/>
              </w:rPr>
            </w:pPr>
          </w:p>
          <w:p w:rsidR="009E645C" w:rsidRPr="00B56293" w:rsidRDefault="009E645C" w:rsidP="009E645C">
            <w:pPr>
              <w:spacing w:after="0" w:line="240" w:lineRule="auto"/>
              <w:jc w:val="both"/>
              <w:rPr>
                <w:rFonts w:ascii="Times New Roman" w:hAnsi="Times New Roman"/>
                <w:color w:val="0000FF"/>
                <w:lang w:val="es-ES"/>
              </w:rPr>
            </w:pPr>
          </w:p>
          <w:p w:rsidR="009E645C" w:rsidRPr="00B56293" w:rsidRDefault="009E645C" w:rsidP="009E645C">
            <w:pPr>
              <w:spacing w:after="0" w:line="240" w:lineRule="auto"/>
              <w:jc w:val="both"/>
              <w:rPr>
                <w:rFonts w:ascii="Times New Roman" w:hAnsi="Times New Roman"/>
                <w:color w:val="0000FF"/>
                <w:lang w:val="es-ES"/>
              </w:rPr>
            </w:pPr>
          </w:p>
          <w:p w:rsidR="009E645C" w:rsidRPr="00B56293" w:rsidRDefault="009E645C" w:rsidP="009E645C">
            <w:pPr>
              <w:spacing w:after="0" w:line="240" w:lineRule="auto"/>
              <w:jc w:val="both"/>
              <w:rPr>
                <w:rFonts w:ascii="Times New Roman" w:hAnsi="Times New Roman"/>
                <w:color w:val="0000FF"/>
                <w:lang w:val="es-ES"/>
              </w:rPr>
            </w:pPr>
          </w:p>
          <w:p w:rsidR="009E645C" w:rsidRPr="00B56293" w:rsidRDefault="009E645C" w:rsidP="009E645C">
            <w:pPr>
              <w:spacing w:after="0" w:line="240" w:lineRule="auto"/>
              <w:jc w:val="both"/>
              <w:rPr>
                <w:rFonts w:ascii="Times New Roman" w:hAnsi="Times New Roman"/>
                <w:lang w:val="es-ES"/>
              </w:rPr>
            </w:pPr>
            <w:r w:rsidRPr="00B56293">
              <w:rPr>
                <w:rFonts w:ascii="Times New Roman" w:hAnsi="Times New Roman"/>
                <w:lang w:val="es-ES"/>
              </w:rPr>
              <w:t>NEINSUSITA.</w:t>
            </w:r>
          </w:p>
          <w:p w:rsidR="009E645C" w:rsidRPr="00B56293" w:rsidRDefault="009E645C" w:rsidP="009E645C">
            <w:pPr>
              <w:spacing w:after="0" w:line="240" w:lineRule="auto"/>
              <w:jc w:val="both"/>
              <w:rPr>
                <w:rFonts w:ascii="Times New Roman" w:hAnsi="Times New Roman"/>
                <w:lang w:val="es-ES"/>
              </w:rPr>
            </w:pPr>
            <w:r w:rsidRPr="00B56293">
              <w:rPr>
                <w:rFonts w:ascii="Times New Roman" w:hAnsi="Times New Roman"/>
                <w:color w:val="0000FF"/>
                <w:lang w:val="es-ES"/>
              </w:rPr>
              <w:t xml:space="preserve"> </w:t>
            </w:r>
            <w:r w:rsidRPr="00B56293">
              <w:rPr>
                <w:rFonts w:ascii="Times New Roman" w:hAnsi="Times New Roman"/>
                <w:lang w:val="es-ES"/>
              </w:rPr>
              <w:t xml:space="preserve">Numărul de militari care urmează să fie înaintaţi în grad se stabileşte în raport cu posturile vacante în care aceştia urmează să fie numiţi şi avansaţi în gradul următor. </w:t>
            </w:r>
          </w:p>
          <w:p w:rsidR="009E645C" w:rsidRPr="00B56293" w:rsidRDefault="009E645C" w:rsidP="009E645C">
            <w:pPr>
              <w:spacing w:after="0" w:line="240" w:lineRule="auto"/>
              <w:jc w:val="both"/>
              <w:rPr>
                <w:rFonts w:ascii="Times New Roman" w:hAnsi="Times New Roman"/>
                <w:lang w:val="es-ES"/>
              </w:rPr>
            </w:pPr>
          </w:p>
          <w:p w:rsidR="009E645C" w:rsidRPr="00B56293" w:rsidRDefault="009E645C" w:rsidP="009E645C">
            <w:pPr>
              <w:spacing w:after="0" w:line="240" w:lineRule="auto"/>
              <w:jc w:val="both"/>
              <w:rPr>
                <w:rFonts w:ascii="Times New Roman" w:hAnsi="Times New Roman"/>
                <w:lang w:val="es-ES"/>
              </w:rPr>
            </w:pPr>
          </w:p>
          <w:p w:rsidR="009E645C" w:rsidRPr="00B56293" w:rsidRDefault="009E645C" w:rsidP="009E645C">
            <w:pPr>
              <w:spacing w:after="0" w:line="240" w:lineRule="auto"/>
              <w:jc w:val="both"/>
              <w:rPr>
                <w:rFonts w:ascii="Times New Roman" w:hAnsi="Times New Roman"/>
                <w:lang w:val="es-ES"/>
              </w:rPr>
            </w:pPr>
          </w:p>
          <w:p w:rsidR="009E645C" w:rsidRPr="00B56293" w:rsidRDefault="009E645C" w:rsidP="009E645C">
            <w:pPr>
              <w:spacing w:after="0" w:line="240" w:lineRule="auto"/>
              <w:jc w:val="both"/>
              <w:rPr>
                <w:rFonts w:ascii="Times New Roman" w:hAnsi="Times New Roman"/>
                <w:lang w:val="es-ES"/>
              </w:rPr>
            </w:pPr>
          </w:p>
          <w:p w:rsidR="009E645C" w:rsidRPr="00B56293" w:rsidRDefault="009E645C" w:rsidP="009E645C">
            <w:pPr>
              <w:spacing w:after="0" w:line="240" w:lineRule="auto"/>
              <w:jc w:val="both"/>
              <w:rPr>
                <w:rFonts w:ascii="Times New Roman" w:hAnsi="Times New Roman"/>
                <w:lang w:val="es-ES"/>
              </w:rPr>
            </w:pPr>
          </w:p>
          <w:p w:rsidR="009E645C" w:rsidRPr="00B56293" w:rsidRDefault="009E645C" w:rsidP="009E645C">
            <w:pPr>
              <w:spacing w:after="0" w:line="240" w:lineRule="auto"/>
              <w:jc w:val="both"/>
              <w:rPr>
                <w:rFonts w:ascii="Times New Roman" w:hAnsi="Times New Roman"/>
                <w:lang w:val="es-ES"/>
              </w:rPr>
            </w:pPr>
          </w:p>
          <w:p w:rsidR="009E645C" w:rsidRPr="00B56293" w:rsidRDefault="009E645C" w:rsidP="009E645C">
            <w:pPr>
              <w:spacing w:after="0" w:line="240" w:lineRule="auto"/>
              <w:jc w:val="both"/>
              <w:rPr>
                <w:rFonts w:ascii="Times New Roman" w:hAnsi="Times New Roman"/>
                <w:lang w:val="es-ES"/>
              </w:rPr>
            </w:pPr>
          </w:p>
          <w:p w:rsidR="009E645C" w:rsidRPr="00B56293" w:rsidRDefault="009E645C" w:rsidP="009E645C">
            <w:pPr>
              <w:spacing w:after="0" w:line="240" w:lineRule="auto"/>
              <w:jc w:val="both"/>
              <w:rPr>
                <w:rFonts w:ascii="Times New Roman" w:hAnsi="Times New Roman"/>
                <w:lang w:val="es-ES"/>
              </w:rPr>
            </w:pPr>
          </w:p>
          <w:p w:rsidR="009E645C" w:rsidRPr="00B56293" w:rsidRDefault="009E645C" w:rsidP="009E645C">
            <w:pPr>
              <w:spacing w:after="0" w:line="240" w:lineRule="auto"/>
              <w:jc w:val="both"/>
              <w:rPr>
                <w:rFonts w:ascii="Times New Roman" w:hAnsi="Times New Roman"/>
                <w:lang w:val="es-ES"/>
              </w:rPr>
            </w:pPr>
          </w:p>
          <w:p w:rsidR="009E645C" w:rsidRPr="00B56293" w:rsidRDefault="009E645C" w:rsidP="009E645C">
            <w:pPr>
              <w:spacing w:after="0" w:line="240" w:lineRule="auto"/>
              <w:jc w:val="both"/>
              <w:rPr>
                <w:rFonts w:ascii="Times New Roman" w:hAnsi="Times New Roman"/>
                <w:lang w:val="es-ES"/>
              </w:rPr>
            </w:pPr>
          </w:p>
          <w:p w:rsidR="009E645C" w:rsidRPr="00B56293" w:rsidRDefault="009E645C" w:rsidP="009E645C">
            <w:pPr>
              <w:spacing w:after="0" w:line="240" w:lineRule="auto"/>
              <w:jc w:val="both"/>
              <w:rPr>
                <w:rFonts w:ascii="Times New Roman" w:hAnsi="Times New Roman"/>
                <w:lang w:val="es-ES"/>
              </w:rPr>
            </w:pPr>
            <w:r w:rsidRPr="00B56293">
              <w:rPr>
                <w:rFonts w:ascii="Times New Roman" w:hAnsi="Times New Roman"/>
                <w:lang w:val="es-ES"/>
              </w:rPr>
              <w:t>NEINSUSITA.</w:t>
            </w:r>
          </w:p>
          <w:p w:rsidR="009E645C" w:rsidRPr="00B56293" w:rsidRDefault="009E645C" w:rsidP="009E645C">
            <w:pPr>
              <w:spacing w:after="0" w:line="240" w:lineRule="auto"/>
              <w:jc w:val="both"/>
              <w:rPr>
                <w:rFonts w:ascii="Times New Roman" w:hAnsi="Times New Roman"/>
                <w:lang w:val="es-ES"/>
              </w:rPr>
            </w:pPr>
            <w:r w:rsidRPr="00B56293">
              <w:rPr>
                <w:rFonts w:ascii="Times New Roman" w:hAnsi="Times New Roman"/>
                <w:lang w:val="es-ES"/>
              </w:rPr>
              <w:t xml:space="preserve"> Prin această prevedere se elimină situaţiile în care cadrele militare sunt înaintate în gradul următor înainte de împlinirea termenului calculat conform Codului civil.</w:t>
            </w:r>
          </w:p>
          <w:p w:rsidR="00212E93" w:rsidRPr="00B56293" w:rsidRDefault="00212E93" w:rsidP="00A409BB">
            <w:pPr>
              <w:spacing w:after="0" w:line="240" w:lineRule="auto"/>
              <w:rPr>
                <w:rFonts w:ascii="Times New Roman" w:hAnsi="Times New Roman"/>
                <w:color w:val="0000FF"/>
                <w:lang w:val="es-ES"/>
              </w:rPr>
            </w:pP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C73339" w:rsidRDefault="00212E93" w:rsidP="00744D14">
            <w:pPr>
              <w:spacing w:after="0" w:line="240" w:lineRule="auto"/>
              <w:rPr>
                <w:rFonts w:ascii="Times New Roman" w:hAnsi="Times New Roman"/>
                <w:u w:val="single"/>
              </w:rPr>
            </w:pPr>
            <w:r w:rsidRPr="00C73339">
              <w:rPr>
                <w:rFonts w:ascii="Times New Roman" w:hAnsi="Times New Roman"/>
                <w:u w:val="single"/>
              </w:rPr>
              <w:t>Art.89, alin.(1),A</w:t>
            </w:r>
          </w:p>
        </w:tc>
        <w:tc>
          <w:tcPr>
            <w:tcW w:w="3427" w:type="dxa"/>
            <w:gridSpan w:val="2"/>
          </w:tcPr>
          <w:p w:rsidR="00212E93" w:rsidRPr="00B56293" w:rsidRDefault="00212E93" w:rsidP="00744D14">
            <w:pPr>
              <w:spacing w:after="0" w:line="240" w:lineRule="auto"/>
              <w:rPr>
                <w:rFonts w:ascii="Times New Roman" w:hAnsi="Times New Roman"/>
                <w:u w:val="single"/>
                <w:lang w:val="es-ES"/>
              </w:rPr>
            </w:pPr>
            <w:r w:rsidRPr="00B56293">
              <w:rPr>
                <w:rFonts w:ascii="Times New Roman" w:hAnsi="Times New Roman"/>
                <w:u w:val="single"/>
                <w:lang w:val="es-ES"/>
              </w:rPr>
              <w:t>Observaţie:</w:t>
            </w:r>
          </w:p>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Stagiile minime pentru ofiţeri sunt nerealiste. Pe de o parte foarte mari la gradele mici, pe de altă parte minuscule la colonei.</w:t>
            </w:r>
          </w:p>
          <w:p w:rsidR="00212E93" w:rsidRPr="00C73339" w:rsidRDefault="00212E93" w:rsidP="00744D14">
            <w:pPr>
              <w:spacing w:after="0" w:line="240" w:lineRule="auto"/>
              <w:rPr>
                <w:rFonts w:ascii="Times New Roman" w:hAnsi="Times New Roman"/>
                <w:u w:val="single"/>
              </w:rPr>
            </w:pPr>
            <w:r w:rsidRPr="00C73339">
              <w:rPr>
                <w:rFonts w:ascii="Times New Roman" w:hAnsi="Times New Roman"/>
                <w:u w:val="single"/>
              </w:rPr>
              <w:t>Propunere:</w:t>
            </w:r>
          </w:p>
          <w:p w:rsidR="00212E93" w:rsidRPr="00C73339" w:rsidRDefault="00212E93" w:rsidP="00744D14">
            <w:pPr>
              <w:spacing w:after="0" w:line="240" w:lineRule="auto"/>
              <w:rPr>
                <w:rFonts w:ascii="Times New Roman" w:hAnsi="Times New Roman"/>
              </w:rPr>
            </w:pPr>
            <w:r w:rsidRPr="00C73339">
              <w:rPr>
                <w:rFonts w:ascii="Times New Roman" w:hAnsi="Times New Roman"/>
              </w:rPr>
              <w:t>- sublocotenent – 3 ani;</w:t>
            </w:r>
          </w:p>
          <w:p w:rsidR="00212E93" w:rsidRPr="00C73339" w:rsidRDefault="00212E93" w:rsidP="00744D14">
            <w:pPr>
              <w:spacing w:after="0" w:line="240" w:lineRule="auto"/>
              <w:rPr>
                <w:rFonts w:ascii="Times New Roman" w:hAnsi="Times New Roman"/>
              </w:rPr>
            </w:pPr>
            <w:r w:rsidRPr="00C73339">
              <w:rPr>
                <w:rFonts w:ascii="Times New Roman" w:hAnsi="Times New Roman"/>
              </w:rPr>
              <w:t>- locotenent – locotenent colonel - 5 ani;</w:t>
            </w:r>
          </w:p>
          <w:p w:rsidR="00212E93" w:rsidRPr="00C73339" w:rsidRDefault="00212E93" w:rsidP="00744D14">
            <w:pPr>
              <w:spacing w:after="0" w:line="240" w:lineRule="auto"/>
              <w:rPr>
                <w:rFonts w:ascii="Times New Roman" w:hAnsi="Times New Roman"/>
              </w:rPr>
            </w:pPr>
            <w:r w:rsidRPr="00C73339">
              <w:rPr>
                <w:rFonts w:ascii="Times New Roman" w:hAnsi="Times New Roman"/>
              </w:rPr>
              <w:t xml:space="preserve">- </w:t>
            </w:r>
            <w:proofErr w:type="gramStart"/>
            <w:r w:rsidRPr="00C73339">
              <w:rPr>
                <w:rFonts w:ascii="Times New Roman" w:hAnsi="Times New Roman"/>
              </w:rPr>
              <w:t>colonel</w:t>
            </w:r>
            <w:proofErr w:type="gramEnd"/>
            <w:r w:rsidRPr="00C73339">
              <w:rPr>
                <w:rFonts w:ascii="Times New Roman" w:hAnsi="Times New Roman"/>
              </w:rPr>
              <w:t xml:space="preserve"> – 4 ani.</w:t>
            </w:r>
          </w:p>
        </w:tc>
        <w:tc>
          <w:tcPr>
            <w:tcW w:w="3306" w:type="dxa"/>
          </w:tcPr>
          <w:p w:rsidR="00212E93" w:rsidRPr="00B56293" w:rsidRDefault="00212E93" w:rsidP="00A409BB">
            <w:pPr>
              <w:spacing w:after="0" w:line="240" w:lineRule="auto"/>
              <w:jc w:val="both"/>
              <w:rPr>
                <w:rFonts w:ascii="Times New Roman" w:hAnsi="Times New Roman"/>
                <w:lang w:val="es-ES"/>
              </w:rPr>
            </w:pPr>
            <w:r w:rsidRPr="00B56293">
              <w:rPr>
                <w:rFonts w:ascii="Times New Roman" w:hAnsi="Times New Roman"/>
                <w:lang w:val="es-ES"/>
              </w:rPr>
              <w:t xml:space="preserve">Aceste stagii sunt minime, deci pot creşte natural pe baza </w:t>
            </w:r>
            <w:r w:rsidRPr="00B56293">
              <w:rPr>
                <w:rFonts w:ascii="Times New Roman" w:hAnsi="Times New Roman"/>
                <w:b/>
                <w:lang w:val="es-ES"/>
              </w:rPr>
              <w:t xml:space="preserve">evaluării obiective </w:t>
            </w:r>
            <w:r w:rsidRPr="00B56293">
              <w:rPr>
                <w:rFonts w:ascii="Times New Roman" w:hAnsi="Times New Roman"/>
                <w:lang w:val="es-ES"/>
              </w:rPr>
              <w:t>a performanţelor ofiţerului.</w:t>
            </w:r>
          </w:p>
          <w:p w:rsidR="00212E93" w:rsidRPr="00B56293" w:rsidRDefault="00212E93" w:rsidP="00A409BB">
            <w:pPr>
              <w:spacing w:after="0" w:line="240" w:lineRule="auto"/>
              <w:jc w:val="both"/>
              <w:rPr>
                <w:rFonts w:ascii="Times New Roman" w:hAnsi="Times New Roman"/>
                <w:lang w:val="es-ES"/>
              </w:rPr>
            </w:pPr>
            <w:r w:rsidRPr="00B56293">
              <w:rPr>
                <w:rFonts w:ascii="Times New Roman" w:hAnsi="Times New Roman"/>
                <w:lang w:val="es-ES"/>
              </w:rPr>
              <w:t>Un stagiu minim de doar 2 ani pentru colonei, cei ce vor deveni generali, este hilar din perspectiva experienţei dobândite.</w:t>
            </w:r>
          </w:p>
          <w:p w:rsidR="00212E93" w:rsidRPr="00B56293" w:rsidRDefault="00212E93" w:rsidP="004859D9">
            <w:pPr>
              <w:spacing w:after="0" w:line="240" w:lineRule="auto"/>
              <w:jc w:val="both"/>
              <w:rPr>
                <w:rFonts w:ascii="Times New Roman" w:hAnsi="Times New Roman"/>
                <w:color w:val="FF0000"/>
                <w:lang w:val="es-ES"/>
              </w:rPr>
            </w:pPr>
          </w:p>
        </w:tc>
        <w:tc>
          <w:tcPr>
            <w:tcW w:w="3108" w:type="dxa"/>
          </w:tcPr>
          <w:p w:rsidR="009554A8" w:rsidRPr="00B56293" w:rsidRDefault="009554A8" w:rsidP="009E645C">
            <w:pPr>
              <w:spacing w:after="0" w:line="240" w:lineRule="auto"/>
              <w:jc w:val="both"/>
              <w:rPr>
                <w:rFonts w:ascii="Times New Roman" w:hAnsi="Times New Roman"/>
                <w:lang w:val="es-ES"/>
              </w:rPr>
            </w:pPr>
            <w:r w:rsidRPr="00B56293">
              <w:rPr>
                <w:rFonts w:ascii="Times New Roman" w:hAnsi="Times New Roman"/>
                <w:lang w:val="es-ES"/>
              </w:rPr>
              <w:t>NEINSUSITA</w:t>
            </w:r>
          </w:p>
          <w:p w:rsidR="009E645C" w:rsidRPr="00B56293" w:rsidRDefault="009E645C" w:rsidP="009E645C">
            <w:pPr>
              <w:spacing w:after="0" w:line="240" w:lineRule="auto"/>
              <w:jc w:val="both"/>
              <w:rPr>
                <w:rFonts w:ascii="Times New Roman" w:hAnsi="Times New Roman"/>
                <w:lang w:val="es-ES"/>
              </w:rPr>
            </w:pPr>
            <w:r w:rsidRPr="00B56293">
              <w:rPr>
                <w:rFonts w:ascii="Times New Roman" w:hAnsi="Times New Roman"/>
                <w:lang w:val="es-ES"/>
              </w:rPr>
              <w:t>Au fost mărite stagiile minime în grad ca o consecinţă a creşterii vârstei standard de pensionare. Propunerea ar conduce la o dezechilibrare î</w:t>
            </w:r>
            <w:r w:rsidR="00430140" w:rsidRPr="00B56293">
              <w:rPr>
                <w:rFonts w:ascii="Times New Roman" w:hAnsi="Times New Roman"/>
                <w:lang w:val="es-ES"/>
              </w:rPr>
              <w:t>`</w:t>
            </w:r>
            <w:r w:rsidRPr="00B56293">
              <w:rPr>
                <w:rFonts w:ascii="Times New Roman" w:hAnsi="Times New Roman"/>
                <w:lang w:val="es-ES"/>
              </w:rPr>
              <w:t>n evoluţia în carieră.</w:t>
            </w:r>
          </w:p>
          <w:p w:rsidR="00212E93" w:rsidRPr="00B56293" w:rsidRDefault="009E645C" w:rsidP="009554A8">
            <w:pPr>
              <w:spacing w:after="0" w:line="240" w:lineRule="auto"/>
              <w:jc w:val="both"/>
              <w:rPr>
                <w:rFonts w:ascii="Times New Roman" w:hAnsi="Times New Roman"/>
                <w:lang w:val="es-ES"/>
              </w:rPr>
            </w:pPr>
            <w:r w:rsidRPr="00B56293">
              <w:rPr>
                <w:rFonts w:ascii="Times New Roman" w:hAnsi="Times New Roman"/>
                <w:lang w:val="es-ES"/>
              </w:rPr>
              <w:t xml:space="preserve">S-ar ajunge prea repede la gradul de colonel, 45 ani faţă de 50 de ani în condiţiile în care vârsta de pensionare este 60 de ani. </w:t>
            </w:r>
          </w:p>
        </w:tc>
      </w:tr>
      <w:tr w:rsidR="00212E93" w:rsidRPr="00C73339"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C73339" w:rsidRDefault="00212E93" w:rsidP="00744D14">
            <w:pPr>
              <w:spacing w:after="0" w:line="240" w:lineRule="auto"/>
              <w:rPr>
                <w:rFonts w:ascii="Times New Roman" w:hAnsi="Times New Roman"/>
                <w:u w:val="single"/>
              </w:rPr>
            </w:pPr>
            <w:r w:rsidRPr="00C73339">
              <w:rPr>
                <w:rFonts w:ascii="Times New Roman" w:hAnsi="Times New Roman"/>
                <w:u w:val="single"/>
              </w:rPr>
              <w:t>Art.99</w:t>
            </w:r>
          </w:p>
        </w:tc>
        <w:tc>
          <w:tcPr>
            <w:tcW w:w="3427" w:type="dxa"/>
            <w:gridSpan w:val="2"/>
          </w:tcPr>
          <w:p w:rsidR="00212E93" w:rsidRPr="00B56293" w:rsidRDefault="00212E93" w:rsidP="00744D14">
            <w:pPr>
              <w:spacing w:after="0" w:line="240" w:lineRule="auto"/>
              <w:rPr>
                <w:rFonts w:ascii="Times New Roman" w:hAnsi="Times New Roman"/>
                <w:u w:val="single"/>
                <w:lang w:val="es-ES"/>
              </w:rPr>
            </w:pPr>
            <w:r w:rsidRPr="00B56293">
              <w:rPr>
                <w:rFonts w:ascii="Times New Roman" w:hAnsi="Times New Roman"/>
                <w:u w:val="single"/>
                <w:lang w:val="es-ES"/>
              </w:rPr>
              <w:t>P: Relocare</w:t>
            </w:r>
          </w:p>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Articolul să fie mutat integral la capitolul II, Secţiunea a 3-a, Drepturi, de preferat după articolul 15.</w:t>
            </w:r>
          </w:p>
        </w:tc>
        <w:tc>
          <w:tcPr>
            <w:tcW w:w="3306" w:type="dxa"/>
          </w:tcPr>
          <w:p w:rsidR="00212E93" w:rsidRPr="00B56293" w:rsidRDefault="00212E93" w:rsidP="00A409BB">
            <w:pPr>
              <w:spacing w:after="0" w:line="240" w:lineRule="auto"/>
              <w:jc w:val="both"/>
              <w:rPr>
                <w:rFonts w:ascii="Times New Roman" w:hAnsi="Times New Roman"/>
                <w:lang w:val="es-ES"/>
              </w:rPr>
            </w:pPr>
            <w:r w:rsidRPr="00B56293">
              <w:rPr>
                <w:rFonts w:ascii="Times New Roman" w:hAnsi="Times New Roman"/>
                <w:lang w:val="es-ES"/>
              </w:rPr>
              <w:t>Este vorba despre drepturile personalului militar.</w:t>
            </w:r>
          </w:p>
          <w:p w:rsidR="00212E93" w:rsidRPr="00B56293" w:rsidRDefault="00212E93" w:rsidP="00A409BB">
            <w:pPr>
              <w:spacing w:after="0" w:line="240" w:lineRule="auto"/>
              <w:jc w:val="both"/>
              <w:rPr>
                <w:rFonts w:ascii="Times New Roman" w:hAnsi="Times New Roman"/>
                <w:color w:val="0000FF"/>
                <w:lang w:val="es-ES"/>
              </w:rPr>
            </w:pPr>
          </w:p>
        </w:tc>
        <w:tc>
          <w:tcPr>
            <w:tcW w:w="3108" w:type="dxa"/>
          </w:tcPr>
          <w:p w:rsidR="00212E93" w:rsidRPr="00C73339" w:rsidRDefault="009E645C" w:rsidP="009E645C">
            <w:pPr>
              <w:spacing w:after="0" w:line="240" w:lineRule="auto"/>
              <w:jc w:val="both"/>
              <w:rPr>
                <w:rFonts w:ascii="Times New Roman" w:hAnsi="Times New Roman"/>
              </w:rPr>
            </w:pPr>
            <w:r w:rsidRPr="00C73339">
              <w:rPr>
                <w:rFonts w:ascii="Times New Roman" w:hAnsi="Times New Roman"/>
              </w:rPr>
              <w:t>NEINSUSITA. Este inoportună.</w:t>
            </w:r>
          </w:p>
        </w:tc>
      </w:tr>
      <w:tr w:rsidR="00212E93" w:rsidRPr="00C73339"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C73339" w:rsidRDefault="00212E93" w:rsidP="00744D14">
            <w:pPr>
              <w:spacing w:after="0" w:line="240" w:lineRule="auto"/>
              <w:rPr>
                <w:rFonts w:ascii="Times New Roman" w:hAnsi="Times New Roman"/>
                <w:u w:val="single"/>
              </w:rPr>
            </w:pPr>
            <w:r w:rsidRPr="00C73339">
              <w:rPr>
                <w:rFonts w:ascii="Times New Roman" w:hAnsi="Times New Roman"/>
                <w:u w:val="single"/>
              </w:rPr>
              <w:t>Art.111., alin (1) şi (2)</w:t>
            </w:r>
          </w:p>
          <w:p w:rsidR="00212E93" w:rsidRPr="00E94ED6" w:rsidRDefault="00212E93" w:rsidP="00744D14">
            <w:pPr>
              <w:pStyle w:val="BodyText"/>
              <w:rPr>
                <w:iCs/>
                <w:strike/>
                <w:sz w:val="22"/>
                <w:szCs w:val="22"/>
              </w:rPr>
            </w:pPr>
            <w:r w:rsidRPr="00E94ED6">
              <w:rPr>
                <w:iCs/>
                <w:sz w:val="22"/>
                <w:szCs w:val="22"/>
              </w:rPr>
              <w:t>(1) Cu ocazia Zilei Na</w:t>
            </w:r>
            <w:r>
              <w:rPr>
                <w:iCs/>
                <w:sz w:val="22"/>
                <w:szCs w:val="22"/>
              </w:rPr>
              <w:t>ţ</w:t>
            </w:r>
            <w:r w:rsidRPr="00E94ED6">
              <w:rPr>
                <w:iCs/>
                <w:sz w:val="22"/>
                <w:szCs w:val="22"/>
              </w:rPr>
              <w:t xml:space="preserve">ionale a României, precum </w:t>
            </w:r>
            <w:r>
              <w:rPr>
                <w:iCs/>
                <w:sz w:val="22"/>
                <w:szCs w:val="22"/>
              </w:rPr>
              <w:t>ş</w:t>
            </w:r>
            <w:r w:rsidRPr="00E94ED6">
              <w:rPr>
                <w:iCs/>
                <w:sz w:val="22"/>
                <w:szCs w:val="22"/>
              </w:rPr>
              <w:t xml:space="preserve">i </w:t>
            </w:r>
            <w:r w:rsidRPr="00E94ED6">
              <w:rPr>
                <w:sz w:val="22"/>
                <w:szCs w:val="22"/>
              </w:rPr>
              <w:t xml:space="preserve">cu prilejul evocării unor evenimente importante din istoria patriei </w:t>
            </w:r>
            <w:r>
              <w:rPr>
                <w:sz w:val="22"/>
                <w:szCs w:val="22"/>
              </w:rPr>
              <w:t>ş</w:t>
            </w:r>
            <w:r w:rsidRPr="00E94ED6">
              <w:rPr>
                <w:sz w:val="22"/>
                <w:szCs w:val="22"/>
              </w:rPr>
              <w:t>i for</w:t>
            </w:r>
            <w:r>
              <w:rPr>
                <w:sz w:val="22"/>
                <w:szCs w:val="22"/>
              </w:rPr>
              <w:t>ţ</w:t>
            </w:r>
            <w:r w:rsidRPr="00E94ED6">
              <w:rPr>
                <w:sz w:val="22"/>
                <w:szCs w:val="22"/>
              </w:rPr>
              <w:t>elor armate ale României</w:t>
            </w:r>
            <w:r w:rsidRPr="00E94ED6">
              <w:rPr>
                <w:iCs/>
                <w:sz w:val="22"/>
                <w:szCs w:val="22"/>
              </w:rPr>
              <w:t>, pentru servicii excep</w:t>
            </w:r>
            <w:r>
              <w:rPr>
                <w:iCs/>
                <w:sz w:val="22"/>
                <w:szCs w:val="22"/>
              </w:rPr>
              <w:t>ţ</w:t>
            </w:r>
            <w:r w:rsidRPr="00E94ED6">
              <w:rPr>
                <w:iCs/>
                <w:sz w:val="22"/>
                <w:szCs w:val="22"/>
              </w:rPr>
              <w:t>ionale aduse na</w:t>
            </w:r>
            <w:r>
              <w:rPr>
                <w:iCs/>
                <w:sz w:val="22"/>
                <w:szCs w:val="22"/>
              </w:rPr>
              <w:t>ţ</w:t>
            </w:r>
            <w:r w:rsidRPr="00E94ED6">
              <w:rPr>
                <w:iCs/>
                <w:sz w:val="22"/>
                <w:szCs w:val="22"/>
              </w:rPr>
              <w:t>iunii prin contribu</w:t>
            </w:r>
            <w:r>
              <w:rPr>
                <w:iCs/>
                <w:sz w:val="22"/>
                <w:szCs w:val="22"/>
              </w:rPr>
              <w:t>ţ</w:t>
            </w:r>
            <w:r w:rsidRPr="00E94ED6">
              <w:rPr>
                <w:iCs/>
                <w:sz w:val="22"/>
                <w:szCs w:val="22"/>
              </w:rPr>
              <w:t>ia deosebită la promovarea valorilor na</w:t>
            </w:r>
            <w:r>
              <w:rPr>
                <w:iCs/>
                <w:sz w:val="22"/>
                <w:szCs w:val="22"/>
              </w:rPr>
              <w:t>ţ</w:t>
            </w:r>
            <w:r w:rsidRPr="00E94ED6">
              <w:rPr>
                <w:iCs/>
                <w:sz w:val="22"/>
                <w:szCs w:val="22"/>
              </w:rPr>
              <w:t xml:space="preserve">ionale, personalul militar în rezervă </w:t>
            </w:r>
            <w:r>
              <w:rPr>
                <w:iCs/>
                <w:sz w:val="22"/>
                <w:szCs w:val="22"/>
              </w:rPr>
              <w:t>ş</w:t>
            </w:r>
            <w:r w:rsidRPr="00E94ED6">
              <w:rPr>
                <w:iCs/>
                <w:sz w:val="22"/>
                <w:szCs w:val="22"/>
              </w:rPr>
              <w:t>i în retragere poate fi înaintat în gradul următor, indiferent de nivelul func</w:t>
            </w:r>
            <w:r>
              <w:rPr>
                <w:iCs/>
                <w:sz w:val="22"/>
                <w:szCs w:val="22"/>
              </w:rPr>
              <w:t>ţ</w:t>
            </w:r>
            <w:r w:rsidRPr="00E94ED6">
              <w:rPr>
                <w:iCs/>
                <w:sz w:val="22"/>
                <w:szCs w:val="22"/>
              </w:rPr>
              <w:t>iilor îndeplinite în activitate sau în care a fost repartizat în planurile de mobilizare.</w:t>
            </w:r>
          </w:p>
          <w:p w:rsidR="00212E93" w:rsidRPr="00E94ED6" w:rsidRDefault="00212E93" w:rsidP="00744D14">
            <w:pPr>
              <w:pStyle w:val="BodyText"/>
              <w:rPr>
                <w:iCs/>
                <w:sz w:val="22"/>
                <w:szCs w:val="22"/>
              </w:rPr>
            </w:pPr>
            <w:r w:rsidRPr="00E94ED6">
              <w:rPr>
                <w:sz w:val="22"/>
                <w:szCs w:val="22"/>
              </w:rPr>
              <w:t>(2) În condi</w:t>
            </w:r>
            <w:r>
              <w:rPr>
                <w:sz w:val="22"/>
                <w:szCs w:val="22"/>
              </w:rPr>
              <w:t>ţ</w:t>
            </w:r>
            <w:r w:rsidRPr="00E94ED6">
              <w:rPr>
                <w:sz w:val="22"/>
                <w:szCs w:val="22"/>
              </w:rPr>
              <w:t>iile prevăzute la alin. (1), c</w:t>
            </w:r>
            <w:r w:rsidRPr="00E94ED6">
              <w:rPr>
                <w:iCs/>
                <w:sz w:val="22"/>
                <w:szCs w:val="22"/>
              </w:rPr>
              <w:t xml:space="preserve">oloneilor </w:t>
            </w:r>
            <w:r>
              <w:rPr>
                <w:iCs/>
                <w:sz w:val="22"/>
                <w:szCs w:val="22"/>
              </w:rPr>
              <w:t>ş</w:t>
            </w:r>
            <w:r w:rsidRPr="00E94ED6">
              <w:rPr>
                <w:iCs/>
                <w:sz w:val="22"/>
                <w:szCs w:val="22"/>
              </w:rPr>
              <w:t>i comandorilor li se poate acorda gradul de general de brigadă/similar, mai</w:t>
            </w:r>
            <w:r>
              <w:rPr>
                <w:iCs/>
                <w:sz w:val="22"/>
                <w:szCs w:val="22"/>
              </w:rPr>
              <w:t>ş</w:t>
            </w:r>
            <w:r w:rsidRPr="00E94ED6">
              <w:rPr>
                <w:iCs/>
                <w:sz w:val="22"/>
                <w:szCs w:val="22"/>
              </w:rPr>
              <w:t xml:space="preserve">trilor militari </w:t>
            </w:r>
            <w:r>
              <w:rPr>
                <w:iCs/>
                <w:sz w:val="22"/>
                <w:szCs w:val="22"/>
              </w:rPr>
              <w:t>ş</w:t>
            </w:r>
            <w:r w:rsidRPr="00E94ED6">
              <w:rPr>
                <w:iCs/>
                <w:sz w:val="22"/>
                <w:szCs w:val="22"/>
              </w:rPr>
              <w:t xml:space="preserve">efi </w:t>
            </w:r>
            <w:r>
              <w:rPr>
                <w:iCs/>
                <w:sz w:val="22"/>
                <w:szCs w:val="22"/>
              </w:rPr>
              <w:t>ş</w:t>
            </w:r>
            <w:r w:rsidRPr="00E94ED6">
              <w:rPr>
                <w:iCs/>
                <w:sz w:val="22"/>
                <w:szCs w:val="22"/>
              </w:rPr>
              <w:t>i plutonierilor adjutan</w:t>
            </w:r>
            <w:r>
              <w:rPr>
                <w:iCs/>
                <w:sz w:val="22"/>
                <w:szCs w:val="22"/>
              </w:rPr>
              <w:t>ţ</w:t>
            </w:r>
            <w:r w:rsidRPr="00E94ED6">
              <w:rPr>
                <w:iCs/>
                <w:sz w:val="22"/>
                <w:szCs w:val="22"/>
              </w:rPr>
              <w:t xml:space="preserve">i </w:t>
            </w:r>
            <w:r>
              <w:rPr>
                <w:iCs/>
                <w:sz w:val="22"/>
                <w:szCs w:val="22"/>
              </w:rPr>
              <w:t>ş</w:t>
            </w:r>
            <w:r w:rsidRPr="00E94ED6">
              <w:rPr>
                <w:iCs/>
                <w:sz w:val="22"/>
                <w:szCs w:val="22"/>
              </w:rPr>
              <w:t xml:space="preserve">efi li se poate acorda gradul de sublocotenent/aspirant, iar caporalilor </w:t>
            </w:r>
            <w:r>
              <w:rPr>
                <w:iCs/>
                <w:sz w:val="22"/>
                <w:szCs w:val="22"/>
              </w:rPr>
              <w:t>ş</w:t>
            </w:r>
            <w:r w:rsidRPr="00E94ED6">
              <w:rPr>
                <w:iCs/>
                <w:sz w:val="22"/>
                <w:szCs w:val="22"/>
              </w:rPr>
              <w:t>efi li se poate acorda gradul de sergent.</w:t>
            </w:r>
          </w:p>
        </w:tc>
        <w:tc>
          <w:tcPr>
            <w:tcW w:w="3427" w:type="dxa"/>
            <w:gridSpan w:val="2"/>
          </w:tcPr>
          <w:p w:rsidR="00212E93" w:rsidRPr="00B56293" w:rsidRDefault="00212E93" w:rsidP="00744D14">
            <w:pPr>
              <w:spacing w:after="0" w:line="240" w:lineRule="auto"/>
              <w:rPr>
                <w:rFonts w:ascii="Times New Roman" w:hAnsi="Times New Roman"/>
                <w:u w:val="single"/>
                <w:lang w:val="ro-RO"/>
              </w:rPr>
            </w:pPr>
            <w:r w:rsidRPr="00B56293">
              <w:rPr>
                <w:rFonts w:ascii="Times New Roman" w:hAnsi="Times New Roman"/>
                <w:u w:val="single"/>
                <w:lang w:val="ro-RO"/>
              </w:rPr>
              <w:t>P: Modificare:</w:t>
            </w:r>
          </w:p>
          <w:p w:rsidR="00212E93" w:rsidRPr="00E94ED6" w:rsidRDefault="00212E93" w:rsidP="00744D14">
            <w:pPr>
              <w:pStyle w:val="BodyText"/>
              <w:rPr>
                <w:iCs/>
                <w:strike/>
                <w:sz w:val="22"/>
                <w:szCs w:val="22"/>
              </w:rPr>
            </w:pPr>
            <w:r w:rsidRPr="00E94ED6">
              <w:rPr>
                <w:sz w:val="22"/>
                <w:szCs w:val="22"/>
              </w:rPr>
              <w:t>Art.111. - (1)</w:t>
            </w:r>
            <w:r w:rsidRPr="00E94ED6">
              <w:rPr>
                <w:iCs/>
                <w:sz w:val="22"/>
                <w:szCs w:val="22"/>
              </w:rPr>
              <w:t xml:space="preserve"> Cu ocazia Zilei Na</w:t>
            </w:r>
            <w:r>
              <w:rPr>
                <w:iCs/>
                <w:sz w:val="22"/>
                <w:szCs w:val="22"/>
              </w:rPr>
              <w:t>ţ</w:t>
            </w:r>
            <w:r w:rsidRPr="00E94ED6">
              <w:rPr>
                <w:iCs/>
                <w:sz w:val="22"/>
                <w:szCs w:val="22"/>
              </w:rPr>
              <w:t xml:space="preserve">ionale a României, precum </w:t>
            </w:r>
            <w:r>
              <w:rPr>
                <w:iCs/>
                <w:sz w:val="22"/>
                <w:szCs w:val="22"/>
              </w:rPr>
              <w:t>ş</w:t>
            </w:r>
            <w:r w:rsidRPr="00E94ED6">
              <w:rPr>
                <w:iCs/>
                <w:sz w:val="22"/>
                <w:szCs w:val="22"/>
              </w:rPr>
              <w:t xml:space="preserve">i </w:t>
            </w:r>
            <w:r w:rsidRPr="00E94ED6">
              <w:rPr>
                <w:sz w:val="22"/>
                <w:szCs w:val="22"/>
              </w:rPr>
              <w:t xml:space="preserve">cu prilejul evocării unor evenimente importante din istoria patriei </w:t>
            </w:r>
            <w:r>
              <w:rPr>
                <w:sz w:val="22"/>
                <w:szCs w:val="22"/>
              </w:rPr>
              <w:t>ş</w:t>
            </w:r>
            <w:r w:rsidRPr="00E94ED6">
              <w:rPr>
                <w:sz w:val="22"/>
                <w:szCs w:val="22"/>
              </w:rPr>
              <w:t>i for</w:t>
            </w:r>
            <w:r>
              <w:rPr>
                <w:sz w:val="22"/>
                <w:szCs w:val="22"/>
              </w:rPr>
              <w:t>ţ</w:t>
            </w:r>
            <w:r w:rsidRPr="00E94ED6">
              <w:rPr>
                <w:sz w:val="22"/>
                <w:szCs w:val="22"/>
              </w:rPr>
              <w:t>elor armate ale României</w:t>
            </w:r>
            <w:r w:rsidRPr="00E94ED6">
              <w:rPr>
                <w:iCs/>
                <w:sz w:val="22"/>
                <w:szCs w:val="22"/>
              </w:rPr>
              <w:t>, pentru servicii excep</w:t>
            </w:r>
            <w:r>
              <w:rPr>
                <w:iCs/>
                <w:sz w:val="22"/>
                <w:szCs w:val="22"/>
              </w:rPr>
              <w:t>ţ</w:t>
            </w:r>
            <w:r w:rsidRPr="00E94ED6">
              <w:rPr>
                <w:iCs/>
                <w:sz w:val="22"/>
                <w:szCs w:val="22"/>
              </w:rPr>
              <w:t>ionale aduse na</w:t>
            </w:r>
            <w:r>
              <w:rPr>
                <w:iCs/>
                <w:sz w:val="22"/>
                <w:szCs w:val="22"/>
              </w:rPr>
              <w:t>ţ</w:t>
            </w:r>
            <w:r w:rsidRPr="00E94ED6">
              <w:rPr>
                <w:iCs/>
                <w:sz w:val="22"/>
                <w:szCs w:val="22"/>
              </w:rPr>
              <w:t>iunii prin contribu</w:t>
            </w:r>
            <w:r>
              <w:rPr>
                <w:iCs/>
                <w:sz w:val="22"/>
                <w:szCs w:val="22"/>
              </w:rPr>
              <w:t>ţ</w:t>
            </w:r>
            <w:r w:rsidRPr="00E94ED6">
              <w:rPr>
                <w:iCs/>
                <w:sz w:val="22"/>
                <w:szCs w:val="22"/>
              </w:rPr>
              <w:t>ia deosebită la promovarea valorilor na</w:t>
            </w:r>
            <w:r>
              <w:rPr>
                <w:iCs/>
                <w:sz w:val="22"/>
                <w:szCs w:val="22"/>
              </w:rPr>
              <w:t>ţ</w:t>
            </w:r>
            <w:r w:rsidRPr="00E94ED6">
              <w:rPr>
                <w:iCs/>
                <w:sz w:val="22"/>
                <w:szCs w:val="22"/>
              </w:rPr>
              <w:t xml:space="preserve">ionale, personalul militar în rezervă </w:t>
            </w:r>
            <w:r>
              <w:rPr>
                <w:iCs/>
                <w:sz w:val="22"/>
                <w:szCs w:val="22"/>
              </w:rPr>
              <w:t>ş</w:t>
            </w:r>
            <w:r w:rsidRPr="00E94ED6">
              <w:rPr>
                <w:iCs/>
                <w:sz w:val="22"/>
                <w:szCs w:val="22"/>
              </w:rPr>
              <w:t>i în retragere poate fi înaintat în gradul următor, indiferent de nivelul func</w:t>
            </w:r>
            <w:r>
              <w:rPr>
                <w:iCs/>
                <w:sz w:val="22"/>
                <w:szCs w:val="22"/>
              </w:rPr>
              <w:t>ţ</w:t>
            </w:r>
            <w:r w:rsidRPr="00E94ED6">
              <w:rPr>
                <w:iCs/>
                <w:sz w:val="22"/>
                <w:szCs w:val="22"/>
              </w:rPr>
              <w:t>iilor îndeplinite în activitate sau în care a fost repartizat în planurile de mobilizare.</w:t>
            </w:r>
          </w:p>
          <w:p w:rsidR="00212E93" w:rsidRPr="00B56293" w:rsidRDefault="00212E93" w:rsidP="00744D14">
            <w:pPr>
              <w:spacing w:after="0" w:line="240" w:lineRule="auto"/>
              <w:rPr>
                <w:rFonts w:ascii="Times New Roman" w:hAnsi="Times New Roman"/>
                <w:lang w:val="ro-RO"/>
              </w:rPr>
            </w:pPr>
            <w:r w:rsidRPr="00B56293">
              <w:rPr>
                <w:rFonts w:ascii="Times New Roman" w:hAnsi="Times New Roman"/>
                <w:iCs/>
                <w:lang w:val="ro-RO"/>
              </w:rPr>
              <w:t xml:space="preserve">(2) Înaintarea în grad în condiţiile alin. (1) se poate face o singură dată pe întreaga durată cât personalul militar se află în rezervă sau în retragere. </w:t>
            </w:r>
          </w:p>
        </w:tc>
        <w:tc>
          <w:tcPr>
            <w:tcW w:w="3306" w:type="dxa"/>
          </w:tcPr>
          <w:p w:rsidR="00212E93" w:rsidRPr="00B56293" w:rsidRDefault="00212E93" w:rsidP="00744D14">
            <w:pPr>
              <w:spacing w:after="0" w:line="240" w:lineRule="auto"/>
              <w:rPr>
                <w:rFonts w:ascii="Times New Roman" w:hAnsi="Times New Roman"/>
                <w:iCs/>
                <w:lang w:val="es-ES"/>
              </w:rPr>
            </w:pPr>
            <w:r w:rsidRPr="00B56293">
              <w:rPr>
                <w:rFonts w:ascii="Times New Roman" w:hAnsi="Times New Roman"/>
                <w:lang w:val="es-ES"/>
              </w:rPr>
              <w:t>Acest tip de înaintare în grad să fie strict limitată ca posibilitate de întâmplare (</w:t>
            </w:r>
            <w:r w:rsidRPr="00B56293">
              <w:rPr>
                <w:rFonts w:ascii="Times New Roman" w:hAnsi="Times New Roman"/>
                <w:b/>
                <w:lang w:val="es-ES"/>
              </w:rPr>
              <w:t>o dată</w:t>
            </w:r>
            <w:r w:rsidRPr="00B56293">
              <w:rPr>
                <w:rFonts w:ascii="Times New Roman" w:hAnsi="Times New Roman"/>
                <w:lang w:val="es-ES"/>
              </w:rPr>
              <w:t>) şi condiţionată (</w:t>
            </w:r>
            <w:r w:rsidRPr="00B56293">
              <w:rPr>
                <w:rFonts w:ascii="Times New Roman" w:hAnsi="Times New Roman"/>
                <w:b/>
                <w:iCs/>
                <w:lang w:val="es-ES"/>
              </w:rPr>
              <w:t>servicii excepţionale aduse naţiunii</w:t>
            </w:r>
            <w:r w:rsidRPr="00B56293">
              <w:rPr>
                <w:rFonts w:ascii="Times New Roman" w:hAnsi="Times New Roman"/>
                <w:iCs/>
                <w:lang w:val="es-ES"/>
              </w:rPr>
              <w:t>).</w:t>
            </w:r>
          </w:p>
          <w:p w:rsidR="00212E93" w:rsidRPr="00F12DFD" w:rsidRDefault="00212E93" w:rsidP="000776D1">
            <w:pPr>
              <w:pStyle w:val="BodyText"/>
              <w:rPr>
                <w:color w:val="0000FF"/>
                <w:sz w:val="22"/>
                <w:szCs w:val="22"/>
              </w:rPr>
            </w:pPr>
          </w:p>
        </w:tc>
        <w:tc>
          <w:tcPr>
            <w:tcW w:w="3108" w:type="dxa"/>
          </w:tcPr>
          <w:p w:rsidR="000776D1" w:rsidRPr="00B56293" w:rsidRDefault="000776D1" w:rsidP="000776D1">
            <w:pPr>
              <w:spacing w:after="0" w:line="240" w:lineRule="auto"/>
              <w:rPr>
                <w:rFonts w:ascii="Times New Roman" w:hAnsi="Times New Roman"/>
                <w:lang w:val="ro-RO"/>
              </w:rPr>
            </w:pPr>
            <w:r w:rsidRPr="00B56293">
              <w:rPr>
                <w:rFonts w:ascii="Times New Roman" w:hAnsi="Times New Roman"/>
                <w:lang w:val="ro-RO"/>
              </w:rPr>
              <w:t xml:space="preserve">INSUSITA prin reformulare. </w:t>
            </w:r>
          </w:p>
          <w:p w:rsidR="000776D1" w:rsidRPr="00F12DFD" w:rsidRDefault="000776D1" w:rsidP="000776D1">
            <w:pPr>
              <w:pStyle w:val="BodyText"/>
              <w:rPr>
                <w:iCs/>
                <w:sz w:val="22"/>
                <w:szCs w:val="22"/>
              </w:rPr>
            </w:pPr>
            <w:r>
              <w:rPr>
                <w:sz w:val="22"/>
                <w:szCs w:val="22"/>
              </w:rPr>
              <w:t>„</w:t>
            </w:r>
            <w:r w:rsidRPr="00F12DFD">
              <w:rPr>
                <w:sz w:val="22"/>
                <w:szCs w:val="22"/>
              </w:rPr>
              <w:t xml:space="preserve">Art. 111. – </w:t>
            </w:r>
            <w:r w:rsidRPr="00F12DFD">
              <w:rPr>
                <w:iCs/>
                <w:sz w:val="22"/>
                <w:szCs w:val="22"/>
              </w:rPr>
              <w:t xml:space="preserve">(1) Cu ocazia Zilei Naţionale a României, precum şi </w:t>
            </w:r>
            <w:r w:rsidRPr="00F12DFD">
              <w:rPr>
                <w:sz w:val="22"/>
                <w:szCs w:val="22"/>
              </w:rPr>
              <w:t>cu prilejul evocării unor evenimente importante din istoria patriei şi forţelor armate ale României</w:t>
            </w:r>
            <w:r w:rsidRPr="00F12DFD">
              <w:rPr>
                <w:iCs/>
                <w:sz w:val="22"/>
                <w:szCs w:val="22"/>
              </w:rPr>
              <w:t>, pentru servicii excepţionale aduse naţiunii prin contribuţia deosebită la promovarea valorilor naţionale, personalul militar în rezervă şi în retragere poate fi înaintat în gradul următor, indiferent de nivelul funcţiilor îndeplinite în activitate sau în care a fost repartizat în planurile de mobilizare.</w:t>
            </w:r>
          </w:p>
          <w:p w:rsidR="000776D1" w:rsidRPr="000776D1" w:rsidRDefault="000776D1" w:rsidP="000776D1">
            <w:pPr>
              <w:pStyle w:val="BodyText"/>
              <w:rPr>
                <w:iCs/>
                <w:sz w:val="22"/>
                <w:szCs w:val="22"/>
              </w:rPr>
            </w:pPr>
            <w:r w:rsidRPr="00F12DFD">
              <w:rPr>
                <w:sz w:val="22"/>
                <w:szCs w:val="22"/>
              </w:rPr>
              <w:tab/>
            </w:r>
            <w:r w:rsidRPr="000776D1">
              <w:rPr>
                <w:sz w:val="22"/>
                <w:szCs w:val="22"/>
              </w:rPr>
              <w:t xml:space="preserve"> (2)  Conditiile de inaintare în gradul urmator prevazuta la alin. (1) se stabilesc prin ordin al conducatorului institutie militare.”</w:t>
            </w:r>
          </w:p>
          <w:p w:rsidR="00212E93" w:rsidRPr="00C73339" w:rsidRDefault="00212E93" w:rsidP="00744D14">
            <w:pPr>
              <w:spacing w:after="0" w:line="240" w:lineRule="auto"/>
              <w:rPr>
                <w:rFonts w:ascii="Times New Roman" w:hAnsi="Times New Roman"/>
              </w:rPr>
            </w:pP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C73339" w:rsidRDefault="00212E93" w:rsidP="00744D14">
            <w:pPr>
              <w:spacing w:after="0" w:line="240" w:lineRule="auto"/>
              <w:jc w:val="both"/>
              <w:rPr>
                <w:rFonts w:ascii="Times New Roman" w:hAnsi="Times New Roman"/>
                <w:u w:val="single"/>
              </w:rPr>
            </w:pPr>
            <w:r w:rsidRPr="00C73339">
              <w:rPr>
                <w:rFonts w:ascii="Times New Roman" w:hAnsi="Times New Roman"/>
                <w:u w:val="single"/>
              </w:rPr>
              <w:t>Art.112</w:t>
            </w:r>
          </w:p>
        </w:tc>
        <w:tc>
          <w:tcPr>
            <w:tcW w:w="3427" w:type="dxa"/>
            <w:gridSpan w:val="2"/>
          </w:tcPr>
          <w:p w:rsidR="00212E93" w:rsidRPr="00E94ED6" w:rsidRDefault="00212E93" w:rsidP="00744D14">
            <w:pPr>
              <w:pStyle w:val="BodyText2"/>
              <w:spacing w:after="0" w:line="240" w:lineRule="auto"/>
              <w:rPr>
                <w:rFonts w:ascii="Times New Roman" w:hAnsi="Times New Roman"/>
                <w:u w:val="single"/>
              </w:rPr>
            </w:pPr>
            <w:r w:rsidRPr="00E94ED6">
              <w:rPr>
                <w:rFonts w:ascii="Times New Roman" w:hAnsi="Times New Roman"/>
                <w:u w:val="single"/>
              </w:rPr>
              <w:t>P: Completare Alin. nou:</w:t>
            </w:r>
          </w:p>
          <w:p w:rsidR="00212E93" w:rsidRPr="00B56293" w:rsidRDefault="00212E93" w:rsidP="00744D14">
            <w:pPr>
              <w:spacing w:after="0" w:line="240" w:lineRule="auto"/>
              <w:rPr>
                <w:rFonts w:ascii="Times New Roman" w:hAnsi="Times New Roman"/>
                <w:u w:val="single"/>
                <w:lang w:val="es-ES"/>
              </w:rPr>
            </w:pPr>
            <w:r w:rsidRPr="00B56293">
              <w:rPr>
                <w:rFonts w:ascii="Times New Roman" w:hAnsi="Times New Roman"/>
                <w:iCs/>
                <w:lang w:val="es-ES"/>
              </w:rPr>
              <w:t>(5) Personalul militar în rezervă sau în retragere căruia i s-a acordat dreptul de a purta ţinuta militară beneficiază gratuit, la împlinirea a 10 ani în această poziţie, de un rând complet de echipament, în urma unei solicitări formulate prin Centrele Militare Judeţene (de Sector).</w:t>
            </w:r>
          </w:p>
        </w:tc>
        <w:tc>
          <w:tcPr>
            <w:tcW w:w="3306" w:type="dxa"/>
          </w:tcPr>
          <w:p w:rsidR="00212E93" w:rsidRPr="00B56293" w:rsidRDefault="00212E93" w:rsidP="00744D14">
            <w:pPr>
              <w:spacing w:after="0" w:line="240" w:lineRule="auto"/>
              <w:rPr>
                <w:rFonts w:ascii="Times New Roman" w:hAnsi="Times New Roman"/>
                <w:color w:val="0000FF"/>
                <w:lang w:val="es-ES"/>
              </w:rPr>
            </w:pPr>
          </w:p>
        </w:tc>
        <w:tc>
          <w:tcPr>
            <w:tcW w:w="3108" w:type="dxa"/>
          </w:tcPr>
          <w:p w:rsidR="000776D1" w:rsidRPr="00B56293" w:rsidRDefault="000776D1" w:rsidP="000776D1">
            <w:pPr>
              <w:spacing w:after="0" w:line="240" w:lineRule="auto"/>
              <w:jc w:val="both"/>
              <w:rPr>
                <w:rFonts w:ascii="Times New Roman" w:hAnsi="Times New Roman"/>
                <w:lang w:val="es-ES"/>
              </w:rPr>
            </w:pPr>
            <w:r w:rsidRPr="00B56293">
              <w:rPr>
                <w:rFonts w:ascii="Times New Roman" w:hAnsi="Times New Roman"/>
                <w:lang w:val="es-ES"/>
              </w:rPr>
              <w:t xml:space="preserve">NEINSUSITA </w:t>
            </w:r>
          </w:p>
          <w:p w:rsidR="00212E93" w:rsidRPr="00B56293" w:rsidRDefault="000776D1" w:rsidP="000776D1">
            <w:pPr>
              <w:spacing w:after="0" w:line="240" w:lineRule="auto"/>
              <w:jc w:val="both"/>
              <w:rPr>
                <w:rFonts w:ascii="Times New Roman" w:hAnsi="Times New Roman"/>
                <w:lang w:val="es-ES"/>
              </w:rPr>
            </w:pPr>
            <w:r w:rsidRPr="00B56293">
              <w:rPr>
                <w:rFonts w:ascii="Times New Roman" w:hAnsi="Times New Roman"/>
                <w:lang w:val="es-ES"/>
              </w:rPr>
              <w:t>Portul uniformei militare după trecerea în rezervă este un drept, nu o obligaţie. Alocarea de fonduri în acest sens nu ar putea fi justificată.</w:t>
            </w:r>
          </w:p>
        </w:tc>
      </w:tr>
      <w:tr w:rsidR="00212E93" w:rsidRPr="00B56293" w:rsidTr="00212E93">
        <w:trPr>
          <w:cantSplit/>
        </w:trPr>
        <w:tc>
          <w:tcPr>
            <w:tcW w:w="557" w:type="dxa"/>
          </w:tcPr>
          <w:p w:rsidR="00212E93" w:rsidRPr="00E94ED6" w:rsidRDefault="00212E93" w:rsidP="00744D14">
            <w:pPr>
              <w:pStyle w:val="Listparagraf1"/>
              <w:numPr>
                <w:ilvl w:val="0"/>
                <w:numId w:val="4"/>
              </w:numPr>
              <w:tabs>
                <w:tab w:val="left" w:pos="594"/>
              </w:tabs>
              <w:spacing w:after="0" w:line="240" w:lineRule="auto"/>
              <w:ind w:left="777"/>
              <w:jc w:val="center"/>
              <w:rPr>
                <w:rFonts w:ascii="Times New Roman" w:hAnsi="Times New Roman"/>
              </w:rPr>
            </w:pPr>
          </w:p>
        </w:tc>
        <w:tc>
          <w:tcPr>
            <w:tcW w:w="3106" w:type="dxa"/>
          </w:tcPr>
          <w:p w:rsidR="00212E93" w:rsidRPr="00B56293" w:rsidRDefault="00212E93" w:rsidP="00744D14">
            <w:pPr>
              <w:spacing w:after="0" w:line="240" w:lineRule="auto"/>
              <w:jc w:val="both"/>
              <w:rPr>
                <w:rFonts w:ascii="Times New Roman" w:hAnsi="Times New Roman"/>
                <w:lang w:val="es-ES"/>
              </w:rPr>
            </w:pPr>
            <w:r w:rsidRPr="00B56293">
              <w:rPr>
                <w:rFonts w:ascii="Times New Roman" w:hAnsi="Times New Roman"/>
                <w:lang w:val="es-ES"/>
              </w:rPr>
              <w:t xml:space="preserve">CAPITOLUL VIII, </w:t>
            </w:r>
          </w:p>
          <w:p w:rsidR="00212E93" w:rsidRPr="00B56293" w:rsidRDefault="00212E93" w:rsidP="00744D14">
            <w:pPr>
              <w:spacing w:after="0" w:line="240" w:lineRule="auto"/>
              <w:jc w:val="both"/>
              <w:rPr>
                <w:rFonts w:ascii="Times New Roman" w:hAnsi="Times New Roman"/>
                <w:b/>
                <w:lang w:val="es-ES"/>
              </w:rPr>
            </w:pPr>
            <w:r w:rsidRPr="00B56293">
              <w:rPr>
                <w:rFonts w:ascii="Times New Roman" w:hAnsi="Times New Roman"/>
                <w:b/>
                <w:lang w:val="es-ES"/>
              </w:rPr>
              <w:t>DISPOZIŢII TRANZITORII ŞI FINALE</w:t>
            </w:r>
          </w:p>
        </w:tc>
        <w:tc>
          <w:tcPr>
            <w:tcW w:w="3427" w:type="dxa"/>
            <w:gridSpan w:val="2"/>
          </w:tcPr>
          <w:p w:rsidR="00212E93" w:rsidRPr="00B56293" w:rsidRDefault="00212E93" w:rsidP="00744D14">
            <w:pPr>
              <w:spacing w:after="0" w:line="240" w:lineRule="auto"/>
              <w:rPr>
                <w:rFonts w:ascii="Times New Roman" w:hAnsi="Times New Roman"/>
                <w:u w:val="single"/>
                <w:lang w:val="es-ES"/>
              </w:rPr>
            </w:pPr>
            <w:r w:rsidRPr="00B56293">
              <w:rPr>
                <w:rFonts w:ascii="Times New Roman" w:hAnsi="Times New Roman"/>
                <w:u w:val="single"/>
                <w:lang w:val="es-ES"/>
              </w:rPr>
              <w:t>Propunere - completare:</w:t>
            </w:r>
          </w:p>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Introducerea unui articol nou.</w:t>
            </w:r>
          </w:p>
          <w:p w:rsidR="00212E93" w:rsidRPr="00B56293" w:rsidRDefault="00212E93" w:rsidP="00430140">
            <w:pPr>
              <w:spacing w:after="0" w:line="240" w:lineRule="auto"/>
              <w:jc w:val="both"/>
              <w:rPr>
                <w:rFonts w:ascii="Times New Roman" w:hAnsi="Times New Roman"/>
                <w:lang w:val="es-ES"/>
              </w:rPr>
            </w:pPr>
            <w:r w:rsidRPr="00B56293">
              <w:rPr>
                <w:rFonts w:ascii="Times New Roman" w:hAnsi="Times New Roman"/>
                <w:lang w:val="es-ES"/>
              </w:rPr>
              <w:t>Art.</w:t>
            </w:r>
            <w:r w:rsidRPr="00B56293">
              <w:rPr>
                <w:rFonts w:ascii="Times New Roman" w:hAnsi="Times New Roman"/>
                <w:u w:val="single"/>
                <w:lang w:val="es-ES"/>
              </w:rPr>
              <w:t>1- -</w:t>
            </w:r>
            <w:r w:rsidRPr="00B56293">
              <w:rPr>
                <w:rFonts w:ascii="Times New Roman" w:hAnsi="Times New Roman"/>
                <w:lang w:val="es-ES"/>
              </w:rPr>
              <w:t xml:space="preserve"> (De preferat după Art.132). - Din perspectiva regimului general al raporturilor juridice dintre personalul militar şi instituţia militară, primii sunt asimilaţi juridic funcţionarilor publici.</w:t>
            </w:r>
          </w:p>
        </w:tc>
        <w:tc>
          <w:tcPr>
            <w:tcW w:w="3306" w:type="dxa"/>
          </w:tcPr>
          <w:p w:rsidR="00212E93" w:rsidRPr="00B56293" w:rsidRDefault="00212E93" w:rsidP="00744D14">
            <w:pPr>
              <w:spacing w:after="0" w:line="240" w:lineRule="auto"/>
              <w:rPr>
                <w:rFonts w:ascii="Times New Roman" w:hAnsi="Times New Roman"/>
                <w:lang w:val="es-ES"/>
              </w:rPr>
            </w:pPr>
            <w:r w:rsidRPr="00B56293">
              <w:rPr>
                <w:rFonts w:ascii="Times New Roman" w:hAnsi="Times New Roman"/>
                <w:lang w:val="es-ES"/>
              </w:rPr>
              <w:t>Dă drept personalului militar să rezolve în instanţă diferendele juridice cu instituţia militară.</w:t>
            </w:r>
          </w:p>
          <w:p w:rsidR="00212E93" w:rsidRPr="00B56293" w:rsidRDefault="00212E93" w:rsidP="000776D1">
            <w:pPr>
              <w:jc w:val="both"/>
              <w:rPr>
                <w:rFonts w:ascii="Times New Roman" w:hAnsi="Times New Roman"/>
                <w:color w:val="0000FF"/>
                <w:lang w:val="es-ES"/>
              </w:rPr>
            </w:pPr>
          </w:p>
        </w:tc>
        <w:tc>
          <w:tcPr>
            <w:tcW w:w="3108" w:type="dxa"/>
          </w:tcPr>
          <w:p w:rsidR="000776D1" w:rsidRPr="00B56293" w:rsidRDefault="000776D1" w:rsidP="000776D1">
            <w:pPr>
              <w:jc w:val="both"/>
              <w:rPr>
                <w:rFonts w:ascii="Times New Roman" w:hAnsi="Times New Roman"/>
                <w:lang w:val="es-ES"/>
              </w:rPr>
            </w:pPr>
            <w:r w:rsidRPr="00B56293">
              <w:rPr>
                <w:rFonts w:ascii="Times New Roman" w:hAnsi="Times New Roman"/>
                <w:lang w:val="es-ES"/>
              </w:rPr>
              <w:t>NEINSUSITA</w:t>
            </w:r>
          </w:p>
          <w:p w:rsidR="000776D1" w:rsidRPr="00B56293" w:rsidRDefault="000776D1" w:rsidP="000776D1">
            <w:pPr>
              <w:jc w:val="both"/>
              <w:rPr>
                <w:rFonts w:ascii="Times New Roman" w:hAnsi="Times New Roman"/>
                <w:lang w:val="es-ES"/>
              </w:rPr>
            </w:pPr>
            <w:r w:rsidRPr="00B56293">
              <w:rPr>
                <w:rFonts w:ascii="Times New Roman" w:hAnsi="Times New Roman"/>
                <w:lang w:val="es-ES"/>
              </w:rPr>
              <w:t xml:space="preserve"> Raporturile de serviciu dintre personalul militar şi instituţia angajatoare prezintă particularităţi care le disting semnificativ atât faţă de funcţionarii publici cât şi faţă de funcţionarii pulbici cu statut special. </w:t>
            </w:r>
          </w:p>
          <w:p w:rsidR="00212E93" w:rsidRPr="00B56293" w:rsidRDefault="00212E93" w:rsidP="00744D14">
            <w:pPr>
              <w:spacing w:after="0" w:line="240" w:lineRule="auto"/>
              <w:rPr>
                <w:rFonts w:ascii="Times New Roman" w:hAnsi="Times New Roman"/>
                <w:lang w:val="es-ES"/>
              </w:rPr>
            </w:pPr>
          </w:p>
        </w:tc>
      </w:tr>
    </w:tbl>
    <w:p w:rsidR="00594024" w:rsidRPr="00B56293" w:rsidRDefault="00594024" w:rsidP="00594024">
      <w:pPr>
        <w:spacing w:after="0" w:line="240" w:lineRule="auto"/>
        <w:rPr>
          <w:rFonts w:ascii="Times New Roman" w:hAnsi="Times New Roman"/>
          <w:lang w:val="es-ES"/>
        </w:rPr>
      </w:pPr>
    </w:p>
    <w:p w:rsidR="00741FC8" w:rsidRPr="00B56293" w:rsidRDefault="00741FC8">
      <w:pPr>
        <w:rPr>
          <w:lang w:val="es-ES"/>
        </w:rPr>
      </w:pPr>
    </w:p>
    <w:p w:rsidR="00430140" w:rsidRPr="00430140" w:rsidRDefault="00430140">
      <w:pPr>
        <w:rPr>
          <w:rFonts w:ascii="Times New Roman" w:hAnsi="Times New Roman"/>
          <w:sz w:val="24"/>
          <w:szCs w:val="24"/>
          <w:lang w:val="ro-RO"/>
        </w:rPr>
      </w:pPr>
      <w:r w:rsidRPr="00B56293">
        <w:rPr>
          <w:rFonts w:ascii="Times New Roman" w:hAnsi="Times New Roman"/>
          <w:sz w:val="24"/>
          <w:szCs w:val="24"/>
          <w:u w:val="single"/>
          <w:lang w:val="es-ES"/>
        </w:rPr>
        <w:t>Not</w:t>
      </w:r>
      <w:r w:rsidRPr="00430140">
        <w:rPr>
          <w:rFonts w:ascii="Times New Roman" w:hAnsi="Times New Roman"/>
          <w:sz w:val="24"/>
          <w:szCs w:val="24"/>
          <w:u w:val="single"/>
          <w:lang w:val="ro-RO"/>
        </w:rPr>
        <w:t>ă:</w:t>
      </w:r>
      <w:r w:rsidRPr="00430140">
        <w:rPr>
          <w:rFonts w:ascii="Times New Roman" w:hAnsi="Times New Roman"/>
          <w:sz w:val="24"/>
          <w:szCs w:val="24"/>
          <w:lang w:val="ro-RO"/>
        </w:rPr>
        <w:t xml:space="preserve"> După semnarea  formei rezultate a proiectului de către co-iniţiatori, acesta va fi postat pe site-ul MApN.</w:t>
      </w:r>
    </w:p>
    <w:sectPr w:rsidR="00430140" w:rsidRPr="00430140" w:rsidSect="00212E93">
      <w:footerReference w:type="default" r:id="rId8"/>
      <w:pgSz w:w="15840" w:h="12240" w:orient="landscape"/>
      <w:pgMar w:top="851"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645" w:rsidRDefault="00DB3645" w:rsidP="00F826F2">
      <w:pPr>
        <w:spacing w:after="0" w:line="240" w:lineRule="auto"/>
      </w:pPr>
      <w:r>
        <w:separator/>
      </w:r>
    </w:p>
  </w:endnote>
  <w:endnote w:type="continuationSeparator" w:id="0">
    <w:p w:rsidR="00DB3645" w:rsidRDefault="00DB3645" w:rsidP="00F82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14" w:rsidRPr="00BC6170" w:rsidRDefault="009C2D2A">
    <w:pPr>
      <w:pStyle w:val="Footer"/>
      <w:jc w:val="center"/>
      <w:rPr>
        <w:rFonts w:ascii="Times New Roman" w:hAnsi="Times New Roman"/>
        <w:sz w:val="20"/>
        <w:szCs w:val="20"/>
      </w:rPr>
    </w:pPr>
    <w:r w:rsidRPr="00BC6170">
      <w:rPr>
        <w:rFonts w:ascii="Times New Roman" w:hAnsi="Times New Roman"/>
        <w:bCs/>
        <w:sz w:val="20"/>
        <w:szCs w:val="20"/>
      </w:rPr>
      <w:fldChar w:fldCharType="begin"/>
    </w:r>
    <w:r w:rsidR="00741FC8" w:rsidRPr="00BC6170">
      <w:rPr>
        <w:rFonts w:ascii="Times New Roman" w:hAnsi="Times New Roman"/>
        <w:bCs/>
        <w:sz w:val="20"/>
        <w:szCs w:val="20"/>
      </w:rPr>
      <w:instrText xml:space="preserve"> PAGE </w:instrText>
    </w:r>
    <w:r w:rsidRPr="00BC6170">
      <w:rPr>
        <w:rFonts w:ascii="Times New Roman" w:hAnsi="Times New Roman"/>
        <w:bCs/>
        <w:sz w:val="20"/>
        <w:szCs w:val="20"/>
      </w:rPr>
      <w:fldChar w:fldCharType="separate"/>
    </w:r>
    <w:r w:rsidR="00B56293">
      <w:rPr>
        <w:rFonts w:ascii="Times New Roman" w:hAnsi="Times New Roman"/>
        <w:bCs/>
        <w:noProof/>
        <w:sz w:val="20"/>
        <w:szCs w:val="20"/>
      </w:rPr>
      <w:t>7</w:t>
    </w:r>
    <w:r w:rsidRPr="00BC6170">
      <w:rPr>
        <w:rFonts w:ascii="Times New Roman" w:hAnsi="Times New Roman"/>
        <w:bCs/>
        <w:sz w:val="20"/>
        <w:szCs w:val="20"/>
      </w:rPr>
      <w:fldChar w:fldCharType="end"/>
    </w:r>
    <w:r w:rsidR="00741FC8" w:rsidRPr="00BC6170">
      <w:rPr>
        <w:rFonts w:ascii="Times New Roman" w:hAnsi="Times New Roman"/>
        <w:sz w:val="20"/>
        <w:szCs w:val="20"/>
      </w:rPr>
      <w:t xml:space="preserve"> din </w:t>
    </w:r>
    <w:r w:rsidRPr="00BC6170">
      <w:rPr>
        <w:rFonts w:ascii="Times New Roman" w:hAnsi="Times New Roman"/>
        <w:bCs/>
        <w:sz w:val="20"/>
        <w:szCs w:val="20"/>
      </w:rPr>
      <w:fldChar w:fldCharType="begin"/>
    </w:r>
    <w:r w:rsidR="00741FC8" w:rsidRPr="00BC6170">
      <w:rPr>
        <w:rFonts w:ascii="Times New Roman" w:hAnsi="Times New Roman"/>
        <w:bCs/>
        <w:sz w:val="20"/>
        <w:szCs w:val="20"/>
      </w:rPr>
      <w:instrText xml:space="preserve"> NUMPAGES  </w:instrText>
    </w:r>
    <w:r w:rsidRPr="00BC6170">
      <w:rPr>
        <w:rFonts w:ascii="Times New Roman" w:hAnsi="Times New Roman"/>
        <w:bCs/>
        <w:sz w:val="20"/>
        <w:szCs w:val="20"/>
      </w:rPr>
      <w:fldChar w:fldCharType="separate"/>
    </w:r>
    <w:r w:rsidR="00B56293">
      <w:rPr>
        <w:rFonts w:ascii="Times New Roman" w:hAnsi="Times New Roman"/>
        <w:bCs/>
        <w:noProof/>
        <w:sz w:val="20"/>
        <w:szCs w:val="20"/>
      </w:rPr>
      <w:t>13</w:t>
    </w:r>
    <w:r w:rsidRPr="00BC6170">
      <w:rPr>
        <w:rFonts w:ascii="Times New Roman" w:hAnsi="Times New Roman"/>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645" w:rsidRDefault="00DB3645" w:rsidP="00F826F2">
      <w:pPr>
        <w:spacing w:after="0" w:line="240" w:lineRule="auto"/>
      </w:pPr>
      <w:r>
        <w:separator/>
      </w:r>
    </w:p>
  </w:footnote>
  <w:footnote w:type="continuationSeparator" w:id="0">
    <w:p w:rsidR="00DB3645" w:rsidRDefault="00DB3645" w:rsidP="00F82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CA5"/>
    <w:multiLevelType w:val="hybridMultilevel"/>
    <w:tmpl w:val="CE9238FA"/>
    <w:lvl w:ilvl="0" w:tplc="667E6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B49F8"/>
    <w:multiLevelType w:val="hybridMultilevel"/>
    <w:tmpl w:val="EBBAC5AA"/>
    <w:lvl w:ilvl="0" w:tplc="0B60C4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F7F4F4A"/>
    <w:multiLevelType w:val="hybridMultilevel"/>
    <w:tmpl w:val="C0921F42"/>
    <w:lvl w:ilvl="0" w:tplc="F28A42C8">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27C1B01"/>
    <w:multiLevelType w:val="hybridMultilevel"/>
    <w:tmpl w:val="65DC3746"/>
    <w:lvl w:ilvl="0" w:tplc="0409000D">
      <w:start w:val="1"/>
      <w:numFmt w:val="bullet"/>
      <w:lvlText w:val=""/>
      <w:lvlJc w:val="left"/>
      <w:pPr>
        <w:ind w:left="1080" w:hanging="360"/>
      </w:pPr>
      <w:rPr>
        <w:rFonts w:ascii="Wingdings" w:hAnsi="Wingdings" w:hint="default"/>
      </w:rPr>
    </w:lvl>
    <w:lvl w:ilvl="1" w:tplc="BB90254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03730E"/>
    <w:multiLevelType w:val="hybridMultilevel"/>
    <w:tmpl w:val="D88871AE"/>
    <w:lvl w:ilvl="0" w:tplc="B118546A">
      <w:start w:val="1"/>
      <w:numFmt w:val="decimal"/>
      <w:lvlText w:val="%1."/>
      <w:lvlJc w:val="left"/>
      <w:pPr>
        <w:ind w:left="1287" w:hanging="72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5412C71"/>
    <w:multiLevelType w:val="multilevel"/>
    <w:tmpl w:val="6E5A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D234CD"/>
    <w:multiLevelType w:val="hybridMultilevel"/>
    <w:tmpl w:val="1D964820"/>
    <w:lvl w:ilvl="0" w:tplc="0409000D">
      <w:start w:val="1"/>
      <w:numFmt w:val="bullet"/>
      <w:lvlText w:val=""/>
      <w:lvlJc w:val="left"/>
      <w:pPr>
        <w:ind w:left="1080" w:hanging="360"/>
      </w:pPr>
      <w:rPr>
        <w:rFonts w:ascii="Wingdings" w:hAnsi="Wingdings" w:hint="default"/>
      </w:rPr>
    </w:lvl>
    <w:lvl w:ilvl="1" w:tplc="BB902548">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FC655F2"/>
    <w:multiLevelType w:val="hybridMultilevel"/>
    <w:tmpl w:val="ED706FAC"/>
    <w:lvl w:ilvl="0" w:tplc="C96E3D96">
      <w:start w:val="1"/>
      <w:numFmt w:val="decimal"/>
      <w:lvlText w:val="%1."/>
      <w:lvlJc w:val="center"/>
      <w:pPr>
        <w:ind w:left="1287" w:hanging="72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B7459B4"/>
    <w:multiLevelType w:val="hybridMultilevel"/>
    <w:tmpl w:val="BF4C5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8"/>
  </w:num>
  <w:num w:numId="6">
    <w:abstractNumId w:val="1"/>
  </w:num>
  <w:num w:numId="7">
    <w:abstractNumId w:val="3"/>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94024"/>
    <w:rsid w:val="000776D1"/>
    <w:rsid w:val="000A42E7"/>
    <w:rsid w:val="001317C9"/>
    <w:rsid w:val="00212E93"/>
    <w:rsid w:val="00234CA9"/>
    <w:rsid w:val="00351CB4"/>
    <w:rsid w:val="00385775"/>
    <w:rsid w:val="003B757F"/>
    <w:rsid w:val="00415D04"/>
    <w:rsid w:val="00430140"/>
    <w:rsid w:val="004338FF"/>
    <w:rsid w:val="004859D9"/>
    <w:rsid w:val="005046A8"/>
    <w:rsid w:val="0055762B"/>
    <w:rsid w:val="00594024"/>
    <w:rsid w:val="006A307B"/>
    <w:rsid w:val="006B7535"/>
    <w:rsid w:val="00741FC8"/>
    <w:rsid w:val="00744D14"/>
    <w:rsid w:val="007D6FA5"/>
    <w:rsid w:val="008A5C9B"/>
    <w:rsid w:val="008C2754"/>
    <w:rsid w:val="00943468"/>
    <w:rsid w:val="009554A8"/>
    <w:rsid w:val="009742FC"/>
    <w:rsid w:val="009A58B8"/>
    <w:rsid w:val="009B715A"/>
    <w:rsid w:val="009C2D2A"/>
    <w:rsid w:val="009E645C"/>
    <w:rsid w:val="00A409BB"/>
    <w:rsid w:val="00A4254A"/>
    <w:rsid w:val="00A6136F"/>
    <w:rsid w:val="00A900DA"/>
    <w:rsid w:val="00A93F1F"/>
    <w:rsid w:val="00AC1726"/>
    <w:rsid w:val="00B56293"/>
    <w:rsid w:val="00B6256C"/>
    <w:rsid w:val="00B67623"/>
    <w:rsid w:val="00BC5494"/>
    <w:rsid w:val="00BD4EAD"/>
    <w:rsid w:val="00BF2A63"/>
    <w:rsid w:val="00C3405B"/>
    <w:rsid w:val="00C73339"/>
    <w:rsid w:val="00C74992"/>
    <w:rsid w:val="00CF12FA"/>
    <w:rsid w:val="00D4314F"/>
    <w:rsid w:val="00DB3645"/>
    <w:rsid w:val="00E508F0"/>
    <w:rsid w:val="00E51076"/>
    <w:rsid w:val="00E93607"/>
    <w:rsid w:val="00EC1F45"/>
    <w:rsid w:val="00F12DFD"/>
    <w:rsid w:val="00F826F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2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024"/>
    <w:pPr>
      <w:tabs>
        <w:tab w:val="center" w:pos="4680"/>
        <w:tab w:val="right" w:pos="9360"/>
      </w:tabs>
      <w:spacing w:after="0" w:line="240" w:lineRule="auto"/>
    </w:pPr>
    <w:rPr>
      <w:rFonts w:eastAsia="Calibri"/>
      <w:lang w:val="ro-RO"/>
    </w:rPr>
  </w:style>
  <w:style w:type="character" w:customStyle="1" w:styleId="HeaderChar">
    <w:name w:val="Header Char"/>
    <w:basedOn w:val="DefaultParagraphFont"/>
    <w:link w:val="Header"/>
    <w:uiPriority w:val="99"/>
    <w:rsid w:val="00594024"/>
    <w:rPr>
      <w:rFonts w:ascii="Calibri" w:eastAsia="Calibri" w:hAnsi="Calibri" w:cs="Times New Roman"/>
      <w:lang w:val="ro-RO"/>
    </w:rPr>
  </w:style>
  <w:style w:type="paragraph" w:styleId="Footer">
    <w:name w:val="footer"/>
    <w:basedOn w:val="Normal"/>
    <w:link w:val="FooterChar"/>
    <w:uiPriority w:val="99"/>
    <w:unhideWhenUsed/>
    <w:rsid w:val="00594024"/>
    <w:pPr>
      <w:tabs>
        <w:tab w:val="center" w:pos="4680"/>
        <w:tab w:val="right" w:pos="9360"/>
      </w:tabs>
      <w:spacing w:after="0" w:line="240" w:lineRule="auto"/>
    </w:pPr>
    <w:rPr>
      <w:rFonts w:eastAsia="Calibri"/>
      <w:lang w:val="ro-RO"/>
    </w:rPr>
  </w:style>
  <w:style w:type="character" w:customStyle="1" w:styleId="FooterChar">
    <w:name w:val="Footer Char"/>
    <w:basedOn w:val="DefaultParagraphFont"/>
    <w:link w:val="Footer"/>
    <w:uiPriority w:val="99"/>
    <w:rsid w:val="00594024"/>
    <w:rPr>
      <w:rFonts w:ascii="Calibri" w:eastAsia="Calibri" w:hAnsi="Calibri" w:cs="Times New Roman"/>
      <w:lang w:val="ro-RO"/>
    </w:rPr>
  </w:style>
  <w:style w:type="paragraph" w:customStyle="1" w:styleId="Listparagraf1">
    <w:name w:val="Listă paragraf1"/>
    <w:basedOn w:val="Normal"/>
    <w:uiPriority w:val="34"/>
    <w:qFormat/>
    <w:rsid w:val="00594024"/>
    <w:pPr>
      <w:spacing w:after="160" w:line="259" w:lineRule="auto"/>
      <w:ind w:left="720"/>
      <w:contextualSpacing/>
    </w:pPr>
    <w:rPr>
      <w:rFonts w:eastAsia="Calibri"/>
      <w:lang w:val="ro-RO"/>
    </w:rPr>
  </w:style>
  <w:style w:type="table" w:styleId="TableGrid">
    <w:name w:val="Table Grid"/>
    <w:basedOn w:val="TableNormal"/>
    <w:uiPriority w:val="39"/>
    <w:rsid w:val="0059402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94024"/>
    <w:pPr>
      <w:spacing w:after="0" w:line="240" w:lineRule="auto"/>
      <w:jc w:val="both"/>
    </w:pPr>
    <w:rPr>
      <w:rFonts w:ascii="Times New Roman" w:hAnsi="Times New Roman"/>
      <w:sz w:val="28"/>
      <w:szCs w:val="24"/>
      <w:lang w:val="ro-RO"/>
    </w:rPr>
  </w:style>
  <w:style w:type="character" w:customStyle="1" w:styleId="BodyTextChar">
    <w:name w:val="Body Text Char"/>
    <w:basedOn w:val="DefaultParagraphFont"/>
    <w:link w:val="BodyText"/>
    <w:rsid w:val="00594024"/>
    <w:rPr>
      <w:rFonts w:ascii="Times New Roman" w:eastAsia="Times New Roman" w:hAnsi="Times New Roman" w:cs="Times New Roman"/>
      <w:sz w:val="28"/>
      <w:szCs w:val="24"/>
      <w:lang w:val="ro-RO"/>
    </w:rPr>
  </w:style>
  <w:style w:type="paragraph" w:styleId="BodyText2">
    <w:name w:val="Body Text 2"/>
    <w:basedOn w:val="Normal"/>
    <w:link w:val="BodyText2Char"/>
    <w:uiPriority w:val="99"/>
    <w:unhideWhenUsed/>
    <w:rsid w:val="00594024"/>
    <w:pPr>
      <w:spacing w:after="120" w:line="480" w:lineRule="auto"/>
    </w:pPr>
    <w:rPr>
      <w:rFonts w:eastAsia="Calibri"/>
      <w:lang w:val="ro-RO"/>
    </w:rPr>
  </w:style>
  <w:style w:type="character" w:customStyle="1" w:styleId="BodyText2Char">
    <w:name w:val="Body Text 2 Char"/>
    <w:basedOn w:val="DefaultParagraphFont"/>
    <w:link w:val="BodyText2"/>
    <w:uiPriority w:val="99"/>
    <w:rsid w:val="00594024"/>
    <w:rPr>
      <w:rFonts w:ascii="Calibri" w:eastAsia="Calibri" w:hAnsi="Calibri" w:cs="Times New Roman"/>
      <w:lang w:val="ro-RO"/>
    </w:rPr>
  </w:style>
  <w:style w:type="character" w:styleId="CommentReference">
    <w:name w:val="annotation reference"/>
    <w:basedOn w:val="DefaultParagraphFont"/>
    <w:uiPriority w:val="99"/>
    <w:semiHidden/>
    <w:unhideWhenUsed/>
    <w:rsid w:val="00594024"/>
    <w:rPr>
      <w:sz w:val="16"/>
      <w:szCs w:val="16"/>
    </w:rPr>
  </w:style>
  <w:style w:type="paragraph" w:styleId="CommentText">
    <w:name w:val="annotation text"/>
    <w:basedOn w:val="Normal"/>
    <w:link w:val="CommentTextChar"/>
    <w:uiPriority w:val="99"/>
    <w:semiHidden/>
    <w:unhideWhenUsed/>
    <w:rsid w:val="00594024"/>
    <w:pPr>
      <w:spacing w:after="160" w:line="240" w:lineRule="auto"/>
    </w:pPr>
    <w:rPr>
      <w:rFonts w:eastAsia="Calibri"/>
      <w:sz w:val="20"/>
      <w:szCs w:val="20"/>
      <w:lang w:val="ro-RO"/>
    </w:rPr>
  </w:style>
  <w:style w:type="character" w:customStyle="1" w:styleId="CommentTextChar">
    <w:name w:val="Comment Text Char"/>
    <w:basedOn w:val="DefaultParagraphFont"/>
    <w:link w:val="CommentText"/>
    <w:uiPriority w:val="99"/>
    <w:semiHidden/>
    <w:rsid w:val="00594024"/>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594024"/>
    <w:rPr>
      <w:b/>
      <w:bCs/>
    </w:rPr>
  </w:style>
  <w:style w:type="character" w:customStyle="1" w:styleId="CommentSubjectChar">
    <w:name w:val="Comment Subject Char"/>
    <w:basedOn w:val="CommentTextChar"/>
    <w:link w:val="CommentSubject"/>
    <w:uiPriority w:val="99"/>
    <w:semiHidden/>
    <w:rsid w:val="00594024"/>
    <w:rPr>
      <w:b/>
      <w:bCs/>
    </w:rPr>
  </w:style>
  <w:style w:type="paragraph" w:styleId="BalloonText">
    <w:name w:val="Balloon Text"/>
    <w:basedOn w:val="Normal"/>
    <w:link w:val="BalloonTextChar"/>
    <w:uiPriority w:val="99"/>
    <w:semiHidden/>
    <w:unhideWhenUsed/>
    <w:rsid w:val="00594024"/>
    <w:pPr>
      <w:spacing w:after="0" w:line="240" w:lineRule="auto"/>
    </w:pPr>
    <w:rPr>
      <w:rFonts w:ascii="Segoe UI" w:eastAsia="Calibri" w:hAnsi="Segoe UI" w:cs="Segoe UI"/>
      <w:sz w:val="18"/>
      <w:szCs w:val="18"/>
      <w:lang w:val="ro-RO"/>
    </w:rPr>
  </w:style>
  <w:style w:type="character" w:customStyle="1" w:styleId="BalloonTextChar">
    <w:name w:val="Balloon Text Char"/>
    <w:basedOn w:val="DefaultParagraphFont"/>
    <w:link w:val="BalloonText"/>
    <w:uiPriority w:val="99"/>
    <w:semiHidden/>
    <w:rsid w:val="00594024"/>
    <w:rPr>
      <w:rFonts w:ascii="Segoe UI" w:eastAsia="Calibri" w:hAnsi="Segoe UI" w:cs="Segoe UI"/>
      <w:sz w:val="18"/>
      <w:szCs w:val="18"/>
      <w:lang w:val="ro-RO"/>
    </w:rPr>
  </w:style>
  <w:style w:type="paragraph" w:styleId="ListParagraph">
    <w:name w:val="List Paragraph"/>
    <w:basedOn w:val="Normal"/>
    <w:uiPriority w:val="34"/>
    <w:qFormat/>
    <w:rsid w:val="00A409BB"/>
    <w:pPr>
      <w:ind w:left="720"/>
      <w:contextualSpacing/>
    </w:pPr>
  </w:style>
  <w:style w:type="character" w:customStyle="1" w:styleId="l5tlu1">
    <w:name w:val="l5tlu1"/>
    <w:basedOn w:val="DefaultParagraphFont"/>
    <w:rsid w:val="00943468"/>
    <w:rPr>
      <w:b/>
      <w:bCs/>
      <w:color w:val="000000"/>
      <w:sz w:val="26"/>
      <w:szCs w:val="26"/>
    </w:rPr>
  </w:style>
</w:styles>
</file>

<file path=word/webSettings.xml><?xml version="1.0" encoding="utf-8"?>
<w:webSettings xmlns:r="http://schemas.openxmlformats.org/officeDocument/2006/relationships" xmlns:w="http://schemas.openxmlformats.org/wordprocessingml/2006/main">
  <w:divs>
    <w:div w:id="928583897">
      <w:bodyDiv w:val="1"/>
      <w:marLeft w:val="0"/>
      <w:marRight w:val="0"/>
      <w:marTop w:val="0"/>
      <w:marBottom w:val="0"/>
      <w:divBdr>
        <w:top w:val="none" w:sz="0" w:space="0" w:color="auto"/>
        <w:left w:val="none" w:sz="0" w:space="0" w:color="auto"/>
        <w:bottom w:val="none" w:sz="0" w:space="0" w:color="auto"/>
        <w:right w:val="none" w:sz="0" w:space="0" w:color="auto"/>
      </w:divBdr>
      <w:divsChild>
        <w:div w:id="1894342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304E-3392-411A-9E33-09861E64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4114</Words>
  <Characters>23862</Characters>
  <Application>Microsoft Office Word</Application>
  <DocSecurity>0</DocSecurity>
  <Lines>198</Lines>
  <Paragraphs>55</Paragraphs>
  <ScaleCrop>false</ScaleCrop>
  <HeadingPairs>
    <vt:vector size="2" baseType="variant">
      <vt:variant>
        <vt:lpstr>Titlu</vt:lpstr>
      </vt:variant>
      <vt:variant>
        <vt:i4>1</vt:i4>
      </vt:variant>
    </vt:vector>
  </HeadingPairs>
  <TitlesOfParts>
    <vt:vector size="1" baseType="lpstr">
      <vt:lpstr/>
    </vt:vector>
  </TitlesOfParts>
  <Company>UNITATEA MILITARA 02580 BUCURESTI</Company>
  <LinksUpToDate>false</LinksUpToDate>
  <CharactersWithSpaces>27921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cralea</dc:creator>
  <cp:lastModifiedBy>gicu</cp:lastModifiedBy>
  <cp:revision>2</cp:revision>
  <cp:lastPrinted>2016-08-04T10:47:00Z</cp:lastPrinted>
  <dcterms:created xsi:type="dcterms:W3CDTF">2016-08-05T19:13:00Z</dcterms:created>
  <dcterms:modified xsi:type="dcterms:W3CDTF">2016-08-05T19:13:00Z</dcterms:modified>
</cp:coreProperties>
</file>